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2C32" w14:textId="77777777" w:rsidR="002E0D4F" w:rsidRPr="00A63B80" w:rsidRDefault="002E0D4F" w:rsidP="002E0D4F">
      <w:pPr>
        <w:jc w:val="center"/>
        <w:rPr>
          <w:rFonts w:ascii="Calibri" w:hAnsi="Calibri" w:cs="Calibri"/>
          <w:noProof/>
          <w:lang w:val="en-US" w:eastAsia="en-US"/>
        </w:rPr>
      </w:pPr>
      <w:bookmarkStart w:id="0" w:name="_Hlk202515648"/>
      <w:r>
        <w:rPr>
          <w:rFonts w:ascii="Calibri" w:hAnsi="Calibri" w:cs="Calibri"/>
          <w:noProof/>
        </w:rPr>
        <w:drawing>
          <wp:inline distT="0" distB="0" distL="0" distR="0" wp14:anchorId="75F2F8E8" wp14:editId="0543DDD6">
            <wp:extent cx="1057275" cy="876300"/>
            <wp:effectExtent l="0" t="0" r="9525" b="0"/>
            <wp:docPr id="1" name="Εικόνα 1" descr="LOGOAUTH GR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UTH GR2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B80">
        <w:rPr>
          <w:rFonts w:ascii="Calibri" w:hAnsi="Calibri" w:cs="Calibri"/>
          <w:noProof/>
          <w:lang w:val="en-US" w:eastAsia="en-US"/>
        </w:rPr>
        <w:t xml:space="preserve">  </w:t>
      </w:r>
      <w:r w:rsidRPr="00CD2845">
        <w:rPr>
          <w:rFonts w:ascii="Calibri" w:hAnsi="Calibri" w:cs="Calibri"/>
          <w:noProof/>
        </w:rPr>
        <w:drawing>
          <wp:inline distT="0" distB="0" distL="0" distR="0" wp14:anchorId="17A21078" wp14:editId="3F5E8823">
            <wp:extent cx="1219200" cy="821788"/>
            <wp:effectExtent l="0" t="0" r="0" b="0"/>
            <wp:docPr id="2" name="Picture 2" descr="https://www.auth.gr/wp-content/uploads/Auth_Logos-@300px_blu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h.gr/wp-content/uploads/Auth_Logos-@300px_blu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89" cy="8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7858" w14:textId="77777777" w:rsidR="002E0D4F" w:rsidRPr="00A63B80" w:rsidRDefault="002E0D4F" w:rsidP="002E0D4F">
      <w:pPr>
        <w:jc w:val="center"/>
        <w:rPr>
          <w:rFonts w:ascii="Calibri" w:hAnsi="Calibri" w:cs="Calibri"/>
          <w:lang w:val="en-US"/>
        </w:rPr>
      </w:pPr>
    </w:p>
    <w:p w14:paraId="5C929D50" w14:textId="77777777" w:rsidR="002E0D4F" w:rsidRPr="00E825BB" w:rsidRDefault="002E0D4F" w:rsidP="002E0D4F">
      <w:pPr>
        <w:jc w:val="center"/>
        <w:rPr>
          <w:rFonts w:ascii="Calibri" w:hAnsi="Calibri" w:cs="Calibri"/>
          <w:b/>
          <w:spacing w:val="80"/>
          <w:lang w:val="en-US"/>
        </w:rPr>
      </w:pPr>
      <w:r>
        <w:rPr>
          <w:rFonts w:ascii="Calibri" w:hAnsi="Calibri" w:cs="Calibri"/>
          <w:b/>
          <w:spacing w:val="80"/>
          <w:lang w:val="en-US"/>
        </w:rPr>
        <w:t>ARISTOTLE</w:t>
      </w:r>
      <w:r w:rsidRPr="007173CD">
        <w:rPr>
          <w:rFonts w:ascii="Calibri" w:hAnsi="Calibri" w:cs="Calibri"/>
          <w:b/>
          <w:spacing w:val="80"/>
          <w:lang w:val="en-US"/>
        </w:rPr>
        <w:t xml:space="preserve"> </w:t>
      </w:r>
      <w:r>
        <w:rPr>
          <w:rFonts w:ascii="Calibri" w:hAnsi="Calibri" w:cs="Calibri"/>
          <w:b/>
          <w:spacing w:val="80"/>
          <w:lang w:val="en-US"/>
        </w:rPr>
        <w:t>UNIVERSITY OF THESSALONIKI</w:t>
      </w:r>
    </w:p>
    <w:p w14:paraId="7FA9DBA1" w14:textId="77777777" w:rsidR="002E0D4F" w:rsidRPr="00E825BB" w:rsidRDefault="002E0D4F" w:rsidP="002E0D4F">
      <w:pPr>
        <w:jc w:val="center"/>
        <w:rPr>
          <w:rFonts w:ascii="Calibri" w:hAnsi="Calibri" w:cs="Calibri"/>
          <w:b/>
          <w:spacing w:val="80"/>
          <w:lang w:val="en-US"/>
        </w:rPr>
      </w:pPr>
      <w:r>
        <w:rPr>
          <w:rFonts w:ascii="Calibri" w:hAnsi="Calibri" w:cs="Calibri"/>
          <w:b/>
          <w:spacing w:val="80"/>
          <w:lang w:val="en-US"/>
        </w:rPr>
        <w:t>PRESS OFFICE</w:t>
      </w:r>
    </w:p>
    <w:p w14:paraId="325B99F6" w14:textId="77777777" w:rsidR="002E0D4F" w:rsidRPr="00E825BB" w:rsidRDefault="002E0D4F" w:rsidP="002E0D4F">
      <w:pPr>
        <w:spacing w:line="360" w:lineRule="auto"/>
        <w:jc w:val="center"/>
        <w:rPr>
          <w:rFonts w:ascii="Calibri" w:hAnsi="Calibri" w:cs="Calibri"/>
          <w:lang w:val="en-US"/>
        </w:rPr>
      </w:pPr>
    </w:p>
    <w:p w14:paraId="7F2E508C" w14:textId="77777777" w:rsidR="002E0D4F" w:rsidRDefault="002E0D4F" w:rsidP="002E0D4F">
      <w:pPr>
        <w:jc w:val="center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en-US"/>
        </w:rPr>
        <w:t>ph</w:t>
      </w:r>
      <w:r w:rsidRPr="001C6C5B">
        <w:rPr>
          <w:rFonts w:ascii="Calibri" w:hAnsi="Calibri" w:cs="Calibri"/>
          <w:lang w:val="pt-PT"/>
        </w:rPr>
        <w:t xml:space="preserve">. </w:t>
      </w:r>
      <w:r>
        <w:rPr>
          <w:rFonts w:ascii="Calibri" w:hAnsi="Calibri" w:cs="Calibri"/>
          <w:lang w:val="pt-PT"/>
        </w:rPr>
        <w:t>(+30)</w:t>
      </w:r>
      <w:r w:rsidRPr="001C6C5B">
        <w:rPr>
          <w:rFonts w:ascii="Calibri" w:hAnsi="Calibri" w:cs="Calibri"/>
          <w:lang w:val="pt-PT"/>
        </w:rPr>
        <w:t>2310</w:t>
      </w:r>
      <w:r>
        <w:rPr>
          <w:rFonts w:ascii="Calibri" w:hAnsi="Calibri" w:cs="Calibri"/>
          <w:lang w:val="pt-PT"/>
        </w:rPr>
        <w:t xml:space="preserve"> 997158</w:t>
      </w:r>
      <w:r w:rsidRPr="007173CD">
        <w:rPr>
          <w:rFonts w:ascii="Calibri" w:hAnsi="Calibri" w:cs="Calibri"/>
          <w:lang w:val="en-US"/>
        </w:rPr>
        <w:t xml:space="preserve"> </w:t>
      </w:r>
      <w:r w:rsidRPr="001C6C5B">
        <w:rPr>
          <w:rFonts w:ascii="Calibri" w:hAnsi="Calibri" w:cs="Calibri"/>
          <w:lang w:val="pt-PT"/>
        </w:rPr>
        <w:t>e-mail:</w:t>
      </w:r>
      <w:hyperlink r:id="rId6" w:history="1">
        <w:r w:rsidRPr="00BC5323">
          <w:rPr>
            <w:rStyle w:val="-"/>
            <w:rFonts w:ascii="Calibri" w:eastAsiaTheme="majorEastAsia" w:hAnsi="Calibri" w:cs="Calibri"/>
            <w:lang w:val="pt-PT"/>
          </w:rPr>
          <w:t>press@auth.gr</w:t>
        </w:r>
      </w:hyperlink>
    </w:p>
    <w:p w14:paraId="2ED5176D" w14:textId="77777777" w:rsidR="002E0D4F" w:rsidRPr="007173CD" w:rsidRDefault="002E0D4F" w:rsidP="002E0D4F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Administration Building</w:t>
      </w:r>
      <w:r w:rsidRPr="007173CD">
        <w:rPr>
          <w:rFonts w:ascii="Calibri" w:hAnsi="Calibri" w:cs="Calibri"/>
          <w:lang w:val="en-US"/>
        </w:rPr>
        <w:t xml:space="preserve"> «</w:t>
      </w:r>
      <w:r w:rsidRPr="001C6C5B">
        <w:rPr>
          <w:rFonts w:ascii="Calibri" w:hAnsi="Calibri" w:cs="Calibri"/>
        </w:rPr>
        <w:t>Κ</w:t>
      </w:r>
      <w:r w:rsidRPr="007173CD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Karatheodori</w:t>
      </w:r>
      <w:r w:rsidRPr="007173CD"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  <w:lang w:val="en-US"/>
        </w:rPr>
        <w:t>AUTH</w:t>
      </w:r>
      <w:r w:rsidRPr="007173CD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P</w:t>
      </w:r>
      <w:r w:rsidRPr="007173CD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>C</w:t>
      </w:r>
      <w:r w:rsidRPr="007173CD">
        <w:rPr>
          <w:rFonts w:ascii="Calibri" w:hAnsi="Calibri" w:cs="Calibri"/>
          <w:lang w:val="en-US"/>
        </w:rPr>
        <w:t xml:space="preserve">. 541 24, </w:t>
      </w:r>
      <w:r>
        <w:rPr>
          <w:rFonts w:ascii="Calibri" w:hAnsi="Calibri" w:cs="Calibri"/>
          <w:lang w:val="en-US"/>
        </w:rPr>
        <w:t>Thessaloniki</w:t>
      </w:r>
    </w:p>
    <w:p w14:paraId="3FF08125" w14:textId="77777777" w:rsidR="002E0D4F" w:rsidRPr="00E825BB" w:rsidRDefault="002E0D4F" w:rsidP="002E0D4F">
      <w:pPr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8997790" wp14:editId="228CA8C7">
            <wp:extent cx="162560" cy="162560"/>
            <wp:effectExtent l="0" t="0" r="8890" b="889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7" cy="16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8" w:history="1">
        <w:r w:rsidRPr="00E825BB"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@</w:t>
        </w:r>
        <w:r w:rsidRPr="00BB472A"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Aristoteleio</w:t>
        </w:r>
      </w:hyperlink>
      <w:r w:rsidRPr="00E825BB">
        <w:rPr>
          <w:rStyle w:val="-"/>
          <w:rFonts w:ascii="Calibri" w:eastAsiaTheme="majorEastAsia" w:hAnsi="Calibri" w:cs="Calibri"/>
          <w:b/>
          <w:vertAlign w:val="superscript"/>
          <w:lang w:val="en-US"/>
        </w:rPr>
        <w:t xml:space="preserve"> </w:t>
      </w:r>
      <w:r w:rsidRPr="00BB472A">
        <w:rPr>
          <w:rFonts w:ascii="Calibri" w:hAnsi="Calibri" w:cs="Calibri"/>
          <w:b/>
          <w:noProof/>
        </w:rPr>
        <w:drawing>
          <wp:inline distT="0" distB="0" distL="0" distR="0" wp14:anchorId="0933AF7D" wp14:editId="1EE0160B">
            <wp:extent cx="143565" cy="152400"/>
            <wp:effectExtent l="0" t="0" r="8890" b="0"/>
            <wp:docPr id="3" name="Εικόνα 3" descr="C:\Users\user\Desktop\icon-1562136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on-1562136__3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5" cy="1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@authuniversity</w:t>
        </w:r>
      </w:hyperlink>
      <w:r w:rsidRPr="00E825BB">
        <w:rPr>
          <w:rFonts w:ascii="Calibri" w:hAnsi="Calibri" w:cs="Calibri"/>
          <w:b/>
          <w:noProof/>
          <w:lang w:val="en-US" w:eastAsia="en-US"/>
        </w:rPr>
        <w:t xml:space="preserve"> </w:t>
      </w:r>
      <w:r>
        <w:rPr>
          <w:rFonts w:ascii="Calibri" w:hAnsi="Calibri" w:cs="Calibri"/>
          <w:b/>
          <w:noProof/>
        </w:rPr>
        <w:drawing>
          <wp:inline distT="0" distB="0" distL="0" distR="0" wp14:anchorId="15BA705A" wp14:editId="2C74E3B2">
            <wp:extent cx="141275" cy="14127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witter-icon-vect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4" cy="14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E825BB"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@</w:t>
        </w:r>
        <w:r w:rsidRPr="00DE2C3F"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Auth</w:t>
        </w:r>
        <w:r w:rsidRPr="00E825BB"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_</w:t>
        </w:r>
        <w:r w:rsidRPr="00DE2C3F">
          <w:rPr>
            <w:rStyle w:val="-"/>
            <w:rFonts w:ascii="Calibri" w:eastAsiaTheme="majorEastAsia" w:hAnsi="Calibri" w:cs="Calibri"/>
            <w:b/>
            <w:vertAlign w:val="superscript"/>
            <w:lang w:val="en-US"/>
          </w:rPr>
          <w:t>University</w:t>
        </w:r>
      </w:hyperlink>
    </w:p>
    <w:p w14:paraId="08974C66" w14:textId="77777777" w:rsidR="002E0D4F" w:rsidRDefault="002E0D4F" w:rsidP="002E0D4F">
      <w:pPr>
        <w:rPr>
          <w:lang w:val="en-US"/>
        </w:rPr>
      </w:pPr>
    </w:p>
    <w:p w14:paraId="2F5AA45F" w14:textId="77777777" w:rsidR="002E0D4F" w:rsidRDefault="002E0D4F" w:rsidP="002E0D4F">
      <w:pPr>
        <w:rPr>
          <w:lang w:val="en-US"/>
        </w:rPr>
      </w:pPr>
    </w:p>
    <w:p w14:paraId="436096A5" w14:textId="77777777" w:rsidR="002E0D4F" w:rsidRPr="0032371E" w:rsidRDefault="002E0D4F" w:rsidP="002E0D4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2371E">
        <w:rPr>
          <w:rFonts w:asciiTheme="minorHAnsi" w:hAnsiTheme="minorHAnsi" w:cstheme="minorHAnsi"/>
          <w:b/>
          <w:bCs/>
          <w:sz w:val="28"/>
          <w:szCs w:val="28"/>
          <w:lang w:val="en-US"/>
        </w:rPr>
        <w:t>PRESS RELEASE</w:t>
      </w:r>
    </w:p>
    <w:bookmarkEnd w:id="0"/>
    <w:p w14:paraId="6B801261" w14:textId="77777777" w:rsidR="002E0D4F" w:rsidRDefault="002E0D4F" w:rsidP="002E0D4F">
      <w:pPr>
        <w:rPr>
          <w:lang w:val="en-US"/>
        </w:rPr>
      </w:pPr>
    </w:p>
    <w:p w14:paraId="672D2575" w14:textId="77777777" w:rsidR="002E0D4F" w:rsidRPr="002E0D4F" w:rsidRDefault="002E0D4F" w:rsidP="002E0D4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2E0D4F">
        <w:rPr>
          <w:rFonts w:asciiTheme="minorHAnsi" w:hAnsiTheme="minorHAnsi" w:cstheme="minorHAnsi"/>
          <w:b/>
          <w:bCs/>
          <w:sz w:val="28"/>
          <w:szCs w:val="28"/>
          <w:lang w:val="en-US"/>
        </w:rPr>
        <w:t>Conference at AUTH on the Importance of Theological Studies for Contemporary Society</w:t>
      </w:r>
    </w:p>
    <w:p w14:paraId="2B4DF64C" w14:textId="3E20D560" w:rsidR="002E0D4F" w:rsidRPr="002E0D4F" w:rsidRDefault="002E0D4F" w:rsidP="002E0D4F">
      <w:pPr>
        <w:jc w:val="right"/>
        <w:rPr>
          <w:rFonts w:asciiTheme="minorHAnsi" w:hAnsiTheme="minorHAnsi" w:cstheme="minorHAnsi"/>
          <w:lang w:val="en-US"/>
        </w:rPr>
      </w:pPr>
      <w:r w:rsidRPr="002E0D4F">
        <w:rPr>
          <w:rFonts w:asciiTheme="minorHAnsi" w:hAnsiTheme="minorHAnsi" w:cstheme="minorHAnsi"/>
          <w:lang w:val="en-US"/>
        </w:rPr>
        <w:br/>
        <w:t>Thessaloniki, September 1</w:t>
      </w:r>
      <w:r w:rsidR="0068715D">
        <w:rPr>
          <w:rFonts w:asciiTheme="minorHAnsi" w:hAnsiTheme="minorHAnsi" w:cstheme="minorHAnsi"/>
        </w:rPr>
        <w:t>7</w:t>
      </w:r>
      <w:r w:rsidRPr="002E0D4F">
        <w:rPr>
          <w:rFonts w:asciiTheme="minorHAnsi" w:hAnsiTheme="minorHAnsi" w:cstheme="minorHAnsi"/>
          <w:lang w:val="en-US"/>
        </w:rPr>
        <w:t>, 2025</w:t>
      </w:r>
    </w:p>
    <w:p w14:paraId="68EE7A2E" w14:textId="77777777" w:rsidR="002E0D4F" w:rsidRPr="004610D8" w:rsidRDefault="002E0D4F" w:rsidP="002E0D4F">
      <w:pPr>
        <w:rPr>
          <w:rFonts w:asciiTheme="minorHAnsi" w:hAnsiTheme="minorHAnsi" w:cstheme="minorHAnsi"/>
          <w:lang w:val="en-US"/>
        </w:rPr>
      </w:pPr>
    </w:p>
    <w:p w14:paraId="38768C77" w14:textId="6AC1EBBF" w:rsidR="002E0D4F" w:rsidRPr="002E0D4F" w:rsidRDefault="002E0D4F" w:rsidP="002E0D4F">
      <w:pPr>
        <w:jc w:val="both"/>
        <w:rPr>
          <w:rFonts w:asciiTheme="minorHAnsi" w:hAnsiTheme="minorHAnsi" w:cstheme="minorHAnsi"/>
          <w:lang w:val="en-US"/>
        </w:rPr>
      </w:pPr>
      <w:r w:rsidRPr="002E0D4F">
        <w:rPr>
          <w:rFonts w:asciiTheme="minorHAnsi" w:hAnsiTheme="minorHAnsi" w:cstheme="minorHAnsi"/>
          <w:lang w:val="en-US"/>
        </w:rPr>
        <w:t>The Dean's Office of the Faculty of Theology at the Aristotle University of Thessaloniki (AUTH) is organizing a conference titled: "The Importance of Theological Studies for Contemporary Society" on Friday, September 19, 2025, at 10:00, in the Ceremonial Hall of AUTH.</w:t>
      </w:r>
    </w:p>
    <w:p w14:paraId="7E21E9CB" w14:textId="77777777" w:rsidR="002E0D4F" w:rsidRPr="002E0D4F" w:rsidRDefault="002E0D4F" w:rsidP="002E0D4F">
      <w:pPr>
        <w:jc w:val="both"/>
        <w:rPr>
          <w:rFonts w:asciiTheme="minorHAnsi" w:hAnsiTheme="minorHAnsi" w:cstheme="minorHAnsi"/>
          <w:lang w:val="en-US"/>
        </w:rPr>
      </w:pPr>
    </w:p>
    <w:p w14:paraId="36F77DBC" w14:textId="77777777" w:rsidR="002E0D4F" w:rsidRPr="002E0D4F" w:rsidRDefault="002E0D4F" w:rsidP="002E0D4F">
      <w:pPr>
        <w:jc w:val="both"/>
        <w:rPr>
          <w:rFonts w:asciiTheme="minorHAnsi" w:hAnsiTheme="minorHAnsi" w:cstheme="minorHAnsi"/>
          <w:lang w:val="en-US"/>
        </w:rPr>
      </w:pPr>
      <w:r w:rsidRPr="002E0D4F">
        <w:rPr>
          <w:rFonts w:asciiTheme="minorHAnsi" w:hAnsiTheme="minorHAnsi" w:cstheme="minorHAnsi"/>
          <w:lang w:val="en-US"/>
        </w:rPr>
        <w:t>The conference is dedicated to the history of the Faculty of Theology and is held as part of the celebrations marking 100 years since the founding and operation of AUTH.</w:t>
      </w:r>
    </w:p>
    <w:p w14:paraId="5219C7A5" w14:textId="77777777" w:rsidR="002E0D4F" w:rsidRPr="002E0D4F" w:rsidRDefault="002E0D4F" w:rsidP="002E0D4F">
      <w:pPr>
        <w:jc w:val="both"/>
        <w:rPr>
          <w:rFonts w:asciiTheme="minorHAnsi" w:hAnsiTheme="minorHAnsi" w:cstheme="minorHAnsi"/>
          <w:lang w:val="en-US"/>
        </w:rPr>
      </w:pPr>
    </w:p>
    <w:p w14:paraId="4F9F5A3B" w14:textId="1990CF70" w:rsidR="002E0D4F" w:rsidRPr="002E0D4F" w:rsidRDefault="002E0D4F" w:rsidP="002E0D4F">
      <w:pPr>
        <w:jc w:val="both"/>
        <w:rPr>
          <w:rFonts w:asciiTheme="minorHAnsi" w:hAnsiTheme="minorHAnsi" w:cstheme="minorHAnsi"/>
          <w:lang w:val="en-US"/>
        </w:rPr>
      </w:pPr>
      <w:r w:rsidRPr="002E0D4F">
        <w:rPr>
          <w:rFonts w:asciiTheme="minorHAnsi" w:hAnsiTheme="minorHAnsi" w:cstheme="minorHAnsi"/>
          <w:lang w:val="en-US"/>
        </w:rPr>
        <w:t xml:space="preserve">As part of the conference, a lecture will be delivered at 18.00 in the Ceremonial Hall of AUTH by His Eminence, the Metropolitan </w:t>
      </w:r>
      <w:r>
        <w:rPr>
          <w:rFonts w:asciiTheme="minorHAnsi" w:hAnsiTheme="minorHAnsi" w:cstheme="minorHAnsi"/>
          <w:lang w:val="en-US"/>
        </w:rPr>
        <w:t>Bishop</w:t>
      </w:r>
      <w:r w:rsidRPr="002E0D4F">
        <w:rPr>
          <w:rFonts w:asciiTheme="minorHAnsi" w:hAnsiTheme="minorHAnsi" w:cstheme="minorHAnsi"/>
          <w:lang w:val="en-US"/>
        </w:rPr>
        <w:t xml:space="preserve"> of Thessaloniki, Mr. Philotheos.</w:t>
      </w:r>
    </w:p>
    <w:p w14:paraId="042460D0" w14:textId="77777777" w:rsidR="002E0D4F" w:rsidRPr="002E0D4F" w:rsidRDefault="002E0D4F" w:rsidP="002E0D4F">
      <w:pPr>
        <w:jc w:val="both"/>
        <w:rPr>
          <w:rFonts w:asciiTheme="minorHAnsi" w:hAnsiTheme="minorHAnsi" w:cstheme="minorHAnsi"/>
          <w:lang w:val="en-US"/>
        </w:rPr>
      </w:pPr>
    </w:p>
    <w:p w14:paraId="39176DD7" w14:textId="144F821E" w:rsidR="002E0D4F" w:rsidRPr="0068715D" w:rsidRDefault="002E0D4F" w:rsidP="002E0D4F">
      <w:pPr>
        <w:jc w:val="both"/>
        <w:rPr>
          <w:rFonts w:asciiTheme="minorHAnsi" w:hAnsiTheme="minorHAnsi" w:cstheme="minorHAnsi"/>
          <w:lang w:val="en-US"/>
        </w:rPr>
      </w:pPr>
      <w:r w:rsidRPr="002E0D4F">
        <w:rPr>
          <w:rFonts w:asciiTheme="minorHAnsi" w:hAnsiTheme="minorHAnsi" w:cstheme="minorHAnsi"/>
          <w:lang w:val="en-US"/>
        </w:rPr>
        <w:t>More information, as well as the full program of the conference, is available via the following link:</w:t>
      </w:r>
      <w:r w:rsidR="0068715D" w:rsidRPr="0068715D">
        <w:rPr>
          <w:rFonts w:asciiTheme="minorHAnsi" w:hAnsiTheme="minorHAnsi" w:cstheme="minorHAnsi"/>
          <w:lang w:val="en-US"/>
        </w:rPr>
        <w:t xml:space="preserve"> </w:t>
      </w:r>
      <w:hyperlink r:id="rId13" w:history="1">
        <w:r w:rsidR="0068715D" w:rsidRPr="00980EC5">
          <w:rPr>
            <w:rStyle w:val="-"/>
            <w:rFonts w:asciiTheme="minorHAnsi" w:hAnsiTheme="minorHAnsi" w:cstheme="minorHAnsi"/>
            <w:lang w:val="en-US"/>
          </w:rPr>
          <w:t>https://www.theosch.auth.gr/2025/09/16/ekdilosi-theologikis-scholis/</w:t>
        </w:r>
      </w:hyperlink>
      <w:r w:rsidR="0068715D" w:rsidRPr="0068715D">
        <w:rPr>
          <w:rFonts w:asciiTheme="minorHAnsi" w:hAnsiTheme="minorHAnsi" w:cstheme="minorHAnsi"/>
          <w:lang w:val="en-US"/>
        </w:rPr>
        <w:t xml:space="preserve"> </w:t>
      </w:r>
    </w:p>
    <w:p w14:paraId="672BD49B" w14:textId="77777777" w:rsidR="002E0D4F" w:rsidRPr="002E0D4F" w:rsidRDefault="002E0D4F" w:rsidP="002E0D4F">
      <w:pPr>
        <w:rPr>
          <w:rFonts w:asciiTheme="minorHAnsi" w:hAnsiTheme="minorHAnsi" w:cstheme="minorHAnsi"/>
          <w:lang w:val="en-US"/>
        </w:rPr>
      </w:pPr>
    </w:p>
    <w:p w14:paraId="7DCC9981" w14:textId="4D6BE877" w:rsidR="002E0D4F" w:rsidRPr="004610D8" w:rsidRDefault="002E0D4F" w:rsidP="002E0D4F">
      <w:pPr>
        <w:rPr>
          <w:rFonts w:asciiTheme="minorHAnsi" w:hAnsiTheme="minorHAnsi" w:cstheme="minorHAnsi"/>
          <w:lang w:val="en-US"/>
        </w:rPr>
      </w:pPr>
      <w:r w:rsidRPr="002E0D4F">
        <w:rPr>
          <w:rFonts w:asciiTheme="minorHAnsi" w:hAnsiTheme="minorHAnsi" w:cstheme="minorHAnsi"/>
          <w:lang w:val="en-US"/>
        </w:rPr>
        <w:t>The conference poster is attached.</w:t>
      </w:r>
    </w:p>
    <w:p w14:paraId="2D29F528" w14:textId="77777777" w:rsidR="002E0D4F" w:rsidRPr="00F97A01" w:rsidRDefault="002E0D4F" w:rsidP="002E0D4F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 w:rsidRPr="00F97A01">
        <w:rPr>
          <w:rFonts w:ascii="Calibri" w:hAnsi="Calibri" w:cs="Calibri"/>
          <w:lang w:val="en-US"/>
        </w:rPr>
        <w:t>___________________________________________________</w:t>
      </w:r>
    </w:p>
    <w:p w14:paraId="58F601A1" w14:textId="07BBCB55" w:rsidR="00E11BE1" w:rsidRPr="002E0D4F" w:rsidRDefault="00110B22">
      <w:pPr>
        <w:rPr>
          <w:lang w:val="en-US"/>
        </w:rPr>
      </w:pPr>
      <w:r w:rsidRPr="000D295D">
        <w:rPr>
          <w:rFonts w:asciiTheme="minorHAnsi" w:hAnsiTheme="minorHAnsi" w:cstheme="minorHAnsi"/>
          <w:b/>
          <w:bCs/>
          <w:i/>
          <w:iCs/>
          <w:sz w:val="18"/>
          <w:szCs w:val="18"/>
          <w:lang w:val="en-US"/>
        </w:rPr>
        <w:t>We kindly request that this event be published, broadcast, and covered by the media</w:t>
      </w:r>
    </w:p>
    <w:sectPr w:rsidR="00E11BE1" w:rsidRPr="002E0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2BAA"/>
    <w:rsid w:val="00110B22"/>
    <w:rsid w:val="002E0D4F"/>
    <w:rsid w:val="005F3E8A"/>
    <w:rsid w:val="00662239"/>
    <w:rsid w:val="0068715D"/>
    <w:rsid w:val="00A82BAA"/>
    <w:rsid w:val="00C93646"/>
    <w:rsid w:val="00CD0C68"/>
    <w:rsid w:val="00E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167E"/>
  <w15:chartTrackingRefBased/>
  <w15:docId w15:val="{3151C35E-F146-429A-9E61-F2126A8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D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82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2B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2B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2B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2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2B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2BAA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2BAA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2B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2B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2B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2B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2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2B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2B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2BAA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2B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2BAA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A82BAA"/>
    <w:rPr>
      <w:b/>
      <w:bCs/>
      <w:smallCaps/>
      <w:color w:val="365F91" w:themeColor="accent1" w:themeShade="BF"/>
      <w:spacing w:val="5"/>
    </w:rPr>
  </w:style>
  <w:style w:type="character" w:styleId="-">
    <w:name w:val="Hyperlink"/>
    <w:rsid w:val="002E0D4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87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istoteleio/?ref=bookmarks" TargetMode="External"/><Relationship Id="rId13" Type="http://schemas.openxmlformats.org/officeDocument/2006/relationships/hyperlink" Target="https://www.theosch.auth.gr/2025/09/16/ekdilosi-theologikis-scholi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twitter.com/Auth_Univers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auth.g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authuniversity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P.</dc:creator>
  <cp:keywords/>
  <dc:description/>
  <cp:lastModifiedBy>Athanasios Syroplakis</cp:lastModifiedBy>
  <cp:revision>4</cp:revision>
  <dcterms:created xsi:type="dcterms:W3CDTF">2025-09-16T09:19:00Z</dcterms:created>
  <dcterms:modified xsi:type="dcterms:W3CDTF">2025-09-17T06:15:00Z</dcterms:modified>
</cp:coreProperties>
</file>