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30" w:rsidRDefault="00383574" w:rsidP="008C3330">
      <w:pPr>
        <w:spacing w:line="276" w:lineRule="auto"/>
        <w:ind w:left="-567" w:right="7087"/>
        <w:jc w:val="center"/>
        <w:rPr>
          <w:rFonts w:ascii="MgOldTimes UC Pol" w:hAnsi="MgOldTimes UC Pol"/>
          <w:b/>
        </w:rPr>
      </w:pPr>
      <w:r>
        <w:rPr>
          <w:rFonts w:ascii="MgOldTimes UC Pol" w:hAnsi="MgOldTimes UC Pol"/>
          <w:b/>
        </w:rPr>
        <w:softHyphen/>
      </w:r>
      <w:r w:rsidR="008C3330">
        <w:rPr>
          <w:rFonts w:ascii="MgOldTimes UC Pol" w:hAnsi="MgOldTimes UC Pol"/>
          <w:b/>
          <w:noProof/>
        </w:rPr>
        <w:drawing>
          <wp:inline distT="0" distB="0" distL="0" distR="0">
            <wp:extent cx="593725" cy="462915"/>
            <wp:effectExtent l="19050" t="0" r="0" b="0"/>
            <wp:docPr id="1" name="Εικόνα 1" descr="dikefa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kefal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30" w:rsidRPr="00BE47BC" w:rsidRDefault="008C3330" w:rsidP="008C3330">
      <w:pPr>
        <w:spacing w:line="276" w:lineRule="auto"/>
        <w:ind w:left="-567" w:right="7087"/>
        <w:jc w:val="center"/>
        <w:rPr>
          <w:rFonts w:ascii="MgOldTimes UC Pol" w:hAnsi="MgOldTimes UC Pol"/>
          <w:sz w:val="2"/>
          <w:szCs w:val="26"/>
        </w:rPr>
      </w:pPr>
    </w:p>
    <w:p w:rsidR="008C3330" w:rsidRPr="00EF0E38" w:rsidRDefault="008C3330" w:rsidP="008C3330">
      <w:pPr>
        <w:spacing w:line="276" w:lineRule="auto"/>
        <w:ind w:left="-567" w:right="7087"/>
        <w:jc w:val="center"/>
        <w:rPr>
          <w:rFonts w:ascii="Palatino Linotype" w:hAnsi="Palatino Linotype" w:cs="Tahoma"/>
          <w:sz w:val="22"/>
          <w:szCs w:val="26"/>
        </w:rPr>
      </w:pPr>
      <w:r w:rsidRPr="00EF0E38">
        <w:rPr>
          <w:rFonts w:ascii="Palatino Linotype" w:hAnsi="Palatino Linotype" w:cs="Tahoma"/>
          <w:sz w:val="22"/>
          <w:szCs w:val="26"/>
        </w:rPr>
        <w:t>† Ο ΜΗΤΡΟΠΟΛΙΤΗΣ</w:t>
      </w:r>
    </w:p>
    <w:p w:rsidR="008C3330" w:rsidRPr="00EF0E38" w:rsidRDefault="008C3330" w:rsidP="008C3330">
      <w:pPr>
        <w:spacing w:line="276" w:lineRule="auto"/>
        <w:ind w:left="-567" w:right="7087"/>
        <w:jc w:val="center"/>
        <w:rPr>
          <w:rFonts w:ascii="Palatino Linotype" w:hAnsi="Palatino Linotype" w:cs="Tahoma"/>
          <w:sz w:val="22"/>
          <w:szCs w:val="26"/>
        </w:rPr>
      </w:pPr>
      <w:r w:rsidRPr="00EF0E38">
        <w:rPr>
          <w:rFonts w:ascii="Palatino Linotype" w:hAnsi="Palatino Linotype" w:cs="Tahoma"/>
          <w:sz w:val="22"/>
          <w:szCs w:val="26"/>
        </w:rPr>
        <w:t>ΛΕΥΚΑΔΟΣ</w:t>
      </w:r>
      <w:r w:rsidR="00EF0E38" w:rsidRP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 xml:space="preserve">&amp; </w:t>
      </w:r>
      <w:r w:rsidR="00EF0E38" w:rsidRP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ΙΘΑΚΗΣ</w:t>
      </w:r>
    </w:p>
    <w:p w:rsidR="008C3330" w:rsidRPr="00EF0E38" w:rsidRDefault="008C3330" w:rsidP="008C3330">
      <w:pPr>
        <w:spacing w:line="276" w:lineRule="auto"/>
        <w:ind w:left="-567" w:right="7087"/>
        <w:jc w:val="center"/>
        <w:rPr>
          <w:rFonts w:ascii="Palatino Linotype" w:hAnsi="Palatino Linotype" w:cs="Tahoma"/>
          <w:sz w:val="22"/>
          <w:szCs w:val="26"/>
        </w:rPr>
      </w:pPr>
      <w:r w:rsidRPr="00EF0E38">
        <w:rPr>
          <w:rFonts w:ascii="Palatino Linotype" w:hAnsi="Palatino Linotype" w:cs="Tahoma"/>
          <w:sz w:val="22"/>
          <w:szCs w:val="26"/>
        </w:rPr>
        <w:t>Θ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Ε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Ο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Φ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Ι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Λ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Ο</w:t>
      </w:r>
      <w:r w:rsidR="00EF0E38">
        <w:rPr>
          <w:rFonts w:ascii="Palatino Linotype" w:hAnsi="Palatino Linotype" w:cs="Tahoma"/>
          <w:sz w:val="22"/>
          <w:szCs w:val="26"/>
        </w:rPr>
        <w:t xml:space="preserve"> </w:t>
      </w:r>
      <w:r w:rsidRPr="00EF0E38">
        <w:rPr>
          <w:rFonts w:ascii="Palatino Linotype" w:hAnsi="Palatino Linotype" w:cs="Tahoma"/>
          <w:sz w:val="22"/>
          <w:szCs w:val="26"/>
        </w:rPr>
        <w:t>Σ</w:t>
      </w:r>
    </w:p>
    <w:p w:rsidR="008C3330" w:rsidRPr="00273277" w:rsidRDefault="008C3330" w:rsidP="008C3330">
      <w:pPr>
        <w:rPr>
          <w:sz w:val="16"/>
        </w:rPr>
      </w:pPr>
    </w:p>
    <w:p w:rsidR="008C3330" w:rsidRPr="00E035B1" w:rsidRDefault="008C3330" w:rsidP="008C3330">
      <w:pPr>
        <w:spacing w:line="276" w:lineRule="auto"/>
        <w:rPr>
          <w:rFonts w:ascii="Palatino Linotype" w:hAnsi="Palatino Linotype"/>
          <w:sz w:val="8"/>
          <w:szCs w:val="26"/>
        </w:rPr>
      </w:pPr>
    </w:p>
    <w:p w:rsidR="008C3330" w:rsidRPr="00755F49" w:rsidRDefault="008C3330" w:rsidP="008C3330">
      <w:pPr>
        <w:spacing w:line="276" w:lineRule="auto"/>
        <w:rPr>
          <w:rFonts w:ascii="Palatino Linotype" w:hAnsi="Palatino Linotype"/>
          <w:sz w:val="14"/>
          <w:szCs w:val="26"/>
        </w:rPr>
      </w:pPr>
    </w:p>
    <w:p w:rsidR="008C3330" w:rsidRPr="00755F49" w:rsidRDefault="008C3330" w:rsidP="008C3330">
      <w:pPr>
        <w:spacing w:line="276" w:lineRule="auto"/>
        <w:ind w:firstLine="360"/>
        <w:jc w:val="both"/>
        <w:rPr>
          <w:rFonts w:ascii="Palatino Linotype" w:hAnsi="Palatino Linotype"/>
          <w:sz w:val="26"/>
          <w:szCs w:val="26"/>
        </w:rPr>
      </w:pPr>
    </w:p>
    <w:p w:rsidR="00692906" w:rsidRPr="0052530F" w:rsidRDefault="00692906" w:rsidP="00692906">
      <w:pPr>
        <w:spacing w:line="276" w:lineRule="auto"/>
        <w:jc w:val="center"/>
        <w:rPr>
          <w:rFonts w:ascii="Palatino Linotype" w:hAnsi="Palatino Linotype"/>
          <w:b/>
          <w:color w:val="1D1B11"/>
          <w:sz w:val="32"/>
          <w:szCs w:val="26"/>
        </w:rPr>
      </w:pPr>
      <w:r w:rsidRPr="0052530F">
        <w:rPr>
          <w:rFonts w:ascii="Palatino Linotype" w:hAnsi="Palatino Linotype"/>
          <w:b/>
          <w:color w:val="1D1B11"/>
          <w:sz w:val="32"/>
          <w:szCs w:val="26"/>
        </w:rPr>
        <w:t>ΜΗΝΥΜΑ</w:t>
      </w:r>
    </w:p>
    <w:p w:rsidR="00692906" w:rsidRPr="0052530F" w:rsidRDefault="00692906" w:rsidP="00692906">
      <w:pPr>
        <w:spacing w:line="276" w:lineRule="auto"/>
        <w:jc w:val="center"/>
        <w:rPr>
          <w:rFonts w:ascii="Palatino Linotype" w:hAnsi="Palatino Linotype"/>
          <w:b/>
          <w:color w:val="1D1B11"/>
          <w:sz w:val="32"/>
          <w:szCs w:val="26"/>
        </w:rPr>
      </w:pPr>
      <w:r w:rsidRPr="0052530F">
        <w:rPr>
          <w:rFonts w:ascii="Palatino Linotype" w:hAnsi="Palatino Linotype"/>
          <w:b/>
          <w:color w:val="1D1B11"/>
          <w:sz w:val="32"/>
          <w:szCs w:val="26"/>
        </w:rPr>
        <w:t xml:space="preserve">ΕΠΙ </w:t>
      </w:r>
      <w:proofErr w:type="spellStart"/>
      <w:r w:rsidRPr="0052530F">
        <w:rPr>
          <w:rFonts w:ascii="Palatino Linotype" w:hAnsi="Palatino Linotype"/>
          <w:b/>
          <w:color w:val="1D1B11"/>
          <w:sz w:val="32"/>
          <w:szCs w:val="26"/>
        </w:rPr>
        <w:t>Τῌ</w:t>
      </w:r>
      <w:proofErr w:type="spellEnd"/>
      <w:r w:rsidRPr="0052530F">
        <w:rPr>
          <w:rFonts w:ascii="Palatino Linotype" w:hAnsi="Palatino Linotype"/>
          <w:b/>
          <w:color w:val="1D1B11"/>
          <w:sz w:val="32"/>
          <w:szCs w:val="26"/>
        </w:rPr>
        <w:t xml:space="preserve"> ΕΝΑΡΞΕΙ ΤΟΥ ΝΕΟΥ ΚΑΤΗΧΗΤΙΚΟΥ ΕΤΟΥΣ </w:t>
      </w:r>
    </w:p>
    <w:p w:rsidR="00692906" w:rsidRPr="008574D0" w:rsidRDefault="00692906" w:rsidP="00692906">
      <w:pPr>
        <w:spacing w:line="276" w:lineRule="auto"/>
        <w:jc w:val="center"/>
        <w:rPr>
          <w:rFonts w:ascii="Palatino Linotype" w:hAnsi="Palatino Linotype"/>
          <w:b/>
          <w:color w:val="1D1B11"/>
          <w:sz w:val="32"/>
          <w:szCs w:val="26"/>
        </w:rPr>
      </w:pPr>
      <w:r w:rsidRPr="0052530F">
        <w:rPr>
          <w:rFonts w:ascii="Palatino Linotype" w:hAnsi="Palatino Linotype"/>
          <w:b/>
          <w:color w:val="1D1B11"/>
          <w:sz w:val="32"/>
          <w:szCs w:val="26"/>
        </w:rPr>
        <w:t>2</w:t>
      </w:r>
      <w:r>
        <w:rPr>
          <w:rFonts w:ascii="Palatino Linotype" w:hAnsi="Palatino Linotype"/>
          <w:b/>
          <w:color w:val="1D1B11"/>
          <w:sz w:val="32"/>
          <w:szCs w:val="26"/>
        </w:rPr>
        <w:t xml:space="preserve"> </w:t>
      </w:r>
      <w:r w:rsidRPr="0052530F">
        <w:rPr>
          <w:rFonts w:ascii="Palatino Linotype" w:hAnsi="Palatino Linotype"/>
          <w:b/>
          <w:color w:val="1D1B11"/>
          <w:sz w:val="32"/>
          <w:szCs w:val="26"/>
        </w:rPr>
        <w:t>0</w:t>
      </w:r>
      <w:r>
        <w:rPr>
          <w:rFonts w:ascii="Palatino Linotype" w:hAnsi="Palatino Linotype"/>
          <w:b/>
          <w:color w:val="1D1B11"/>
          <w:sz w:val="32"/>
          <w:szCs w:val="26"/>
        </w:rPr>
        <w:t xml:space="preserve"> 2 5  -  2 0 2 6</w:t>
      </w:r>
    </w:p>
    <w:p w:rsidR="008C3330" w:rsidRPr="00E035B1" w:rsidRDefault="008C3330" w:rsidP="008C3330">
      <w:pPr>
        <w:spacing w:line="276" w:lineRule="auto"/>
        <w:ind w:firstLine="360"/>
        <w:jc w:val="both"/>
        <w:rPr>
          <w:rFonts w:ascii="Palatino Linotype" w:hAnsi="Palatino Linotype" w:cs="Tahoma"/>
          <w:sz w:val="10"/>
        </w:rPr>
      </w:pPr>
    </w:p>
    <w:p w:rsidR="007A57D9" w:rsidRDefault="007A57D9" w:rsidP="00EF0E38">
      <w:pPr>
        <w:spacing w:line="360" w:lineRule="auto"/>
        <w:ind w:firstLine="360"/>
        <w:jc w:val="both"/>
        <w:rPr>
          <w:rFonts w:ascii="Palatino Linotype" w:hAnsi="Palatino Linotype" w:cs="Tahoma"/>
          <w:b/>
          <w:i/>
          <w:sz w:val="22"/>
        </w:rPr>
      </w:pPr>
    </w:p>
    <w:p w:rsidR="008C3330" w:rsidRPr="00E035B1" w:rsidRDefault="008C3330" w:rsidP="00EF0E38">
      <w:pPr>
        <w:spacing w:line="360" w:lineRule="auto"/>
        <w:ind w:firstLine="360"/>
        <w:jc w:val="both"/>
        <w:rPr>
          <w:rFonts w:ascii="Palatino Linotype" w:hAnsi="Palatino Linotype" w:cs="Tahoma"/>
          <w:b/>
          <w:i/>
          <w:sz w:val="22"/>
        </w:rPr>
      </w:pPr>
      <w:proofErr w:type="spellStart"/>
      <w:r w:rsidRPr="00E035B1">
        <w:rPr>
          <w:rFonts w:ascii="Palatino Linotype" w:hAnsi="Palatino Linotype" w:cs="Tahoma"/>
          <w:b/>
          <w:i/>
          <w:sz w:val="22"/>
        </w:rPr>
        <w:t>Ἀγαπητά</w:t>
      </w:r>
      <w:proofErr w:type="spellEnd"/>
      <w:r w:rsidRPr="00E035B1">
        <w:rPr>
          <w:rFonts w:ascii="Palatino Linotype" w:hAnsi="Palatino Linotype" w:cs="Tahoma"/>
          <w:b/>
          <w:i/>
          <w:sz w:val="22"/>
        </w:rPr>
        <w:t xml:space="preserve"> μου παιδιά,</w:t>
      </w:r>
    </w:p>
    <w:p w:rsidR="001D3716" w:rsidRDefault="00EF0E38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Περάσαμε σήμερα ξανά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πόρτα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ἐκκλησιᾶς</w:t>
      </w:r>
      <w:proofErr w:type="spellEnd"/>
      <w:r>
        <w:rPr>
          <w:rFonts w:ascii="Palatino Linotype" w:hAnsi="Palatino Linotype" w:cs="Tahoma"/>
        </w:rPr>
        <w:t xml:space="preserve"> μας, </w:t>
      </w:r>
      <w:proofErr w:type="spellStart"/>
      <w:r>
        <w:rPr>
          <w:rFonts w:ascii="Palatino Linotype" w:hAnsi="Palatino Linotype" w:cs="Tahoma"/>
        </w:rPr>
        <w:t>ἀνταποκρινόμενοι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στοῦ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Χριστοῦ</w:t>
      </w:r>
      <w:proofErr w:type="spellEnd"/>
      <w:r>
        <w:rPr>
          <w:rFonts w:ascii="Palatino Linotype" w:hAnsi="Palatino Linotype" w:cs="Tahoma"/>
        </w:rPr>
        <w:t xml:space="preserve"> μας </w:t>
      </w:r>
      <w:proofErr w:type="spellStart"/>
      <w:r>
        <w:rPr>
          <w:rFonts w:ascii="Palatino Linotype" w:hAnsi="Palatino Linotype" w:cs="Tahoma"/>
        </w:rPr>
        <w:t>τό</w:t>
      </w:r>
      <w:proofErr w:type="spellEnd"/>
      <w:r>
        <w:rPr>
          <w:rFonts w:ascii="Palatino Linotype" w:hAnsi="Palatino Linotype" w:cs="Tahoma"/>
        </w:rPr>
        <w:t xml:space="preserve"> κάλεσμα, γνωρίζοντας </w:t>
      </w:r>
      <w:proofErr w:type="spellStart"/>
      <w:r>
        <w:rPr>
          <w:rFonts w:ascii="Palatino Linotype" w:hAnsi="Palatino Linotype" w:cs="Tahoma"/>
        </w:rPr>
        <w:t>ποῦ</w:t>
      </w:r>
      <w:proofErr w:type="spellEnd"/>
      <w:r>
        <w:rPr>
          <w:rFonts w:ascii="Palatino Linotype" w:hAnsi="Palatino Linotype" w:cs="Tahoma"/>
        </w:rPr>
        <w:t xml:space="preserve"> βρίσκεται </w:t>
      </w:r>
      <w:r w:rsidR="001D3716" w:rsidRPr="007A57D9">
        <w:rPr>
          <w:rFonts w:ascii="Palatino Linotype" w:hAnsi="Palatino Linotype" w:cs="Tahoma"/>
          <w:i/>
        </w:rPr>
        <w:t>«</w:t>
      </w:r>
      <w:r w:rsidRPr="007A57D9">
        <w:rPr>
          <w:rFonts w:ascii="Palatino Linotype" w:hAnsi="Palatino Linotype" w:cs="Tahoma"/>
          <w:i/>
        </w:rPr>
        <w:t xml:space="preserve">ἡ </w:t>
      </w:r>
      <w:proofErr w:type="spellStart"/>
      <w:r w:rsidR="001D3716" w:rsidRPr="007A57D9">
        <w:rPr>
          <w:rFonts w:ascii="Palatino Linotype" w:hAnsi="Palatino Linotype" w:cs="Tahoma"/>
          <w:i/>
        </w:rPr>
        <w:t>Ὁδός</w:t>
      </w:r>
      <w:proofErr w:type="spellEnd"/>
      <w:r w:rsidR="001D3716" w:rsidRPr="007A57D9">
        <w:rPr>
          <w:rFonts w:ascii="Palatino Linotype" w:hAnsi="Palatino Linotype" w:cs="Tahoma"/>
          <w:i/>
        </w:rPr>
        <w:t xml:space="preserve"> </w:t>
      </w:r>
      <w:proofErr w:type="spellStart"/>
      <w:r w:rsidR="001D3716" w:rsidRPr="007A57D9">
        <w:rPr>
          <w:rFonts w:ascii="Palatino Linotype" w:hAnsi="Palatino Linotype" w:cs="Tahoma"/>
          <w:i/>
        </w:rPr>
        <w:t>καί</w:t>
      </w:r>
      <w:proofErr w:type="spellEnd"/>
      <w:r w:rsidR="001D3716" w:rsidRPr="007A57D9">
        <w:rPr>
          <w:rFonts w:ascii="Palatino Linotype" w:hAnsi="Palatino Linotype" w:cs="Tahoma"/>
          <w:i/>
        </w:rPr>
        <w:t xml:space="preserve"> ἡ </w:t>
      </w:r>
      <w:proofErr w:type="spellStart"/>
      <w:r w:rsidRPr="007A57D9">
        <w:rPr>
          <w:rFonts w:ascii="Palatino Linotype" w:hAnsi="Palatino Linotype" w:cs="Tahoma"/>
          <w:i/>
        </w:rPr>
        <w:t>Ἀλήθεια</w:t>
      </w:r>
      <w:proofErr w:type="spellEnd"/>
      <w:r w:rsidR="001D3716" w:rsidRPr="007A57D9">
        <w:rPr>
          <w:rFonts w:ascii="Palatino Linotype" w:hAnsi="Palatino Linotype" w:cs="Tahoma"/>
          <w:i/>
        </w:rPr>
        <w:t xml:space="preserve"> </w:t>
      </w:r>
      <w:proofErr w:type="spellStart"/>
      <w:r w:rsidR="001D3716" w:rsidRPr="007A57D9">
        <w:rPr>
          <w:rFonts w:ascii="Palatino Linotype" w:hAnsi="Palatino Linotype" w:cs="Tahoma"/>
          <w:i/>
        </w:rPr>
        <w:t>καί</w:t>
      </w:r>
      <w:proofErr w:type="spellEnd"/>
      <w:r w:rsidR="001D3716" w:rsidRPr="007A57D9">
        <w:rPr>
          <w:rFonts w:ascii="Palatino Linotype" w:hAnsi="Palatino Linotype" w:cs="Tahoma"/>
          <w:i/>
        </w:rPr>
        <w:t xml:space="preserve"> ἡ Ζωή»·</w:t>
      </w:r>
      <w:r w:rsidR="001D3716">
        <w:rPr>
          <w:rFonts w:ascii="Palatino Linotype" w:hAnsi="Palatino Linotype" w:cs="Tahoma"/>
        </w:rPr>
        <w:t xml:space="preserve"> Ποιός </w:t>
      </w:r>
      <w:proofErr w:type="spellStart"/>
      <w:r w:rsidR="001D3716">
        <w:rPr>
          <w:rFonts w:ascii="Palatino Linotype" w:hAnsi="Palatino Linotype" w:cs="Tahoma"/>
        </w:rPr>
        <w:t>εἶναι</w:t>
      </w:r>
      <w:proofErr w:type="spellEnd"/>
      <w:r w:rsidR="001D3716">
        <w:rPr>
          <w:rFonts w:ascii="Palatino Linotype" w:hAnsi="Palatino Linotype" w:cs="Tahoma"/>
        </w:rPr>
        <w:t xml:space="preserve"> </w:t>
      </w:r>
      <w:proofErr w:type="spellStart"/>
      <w:r w:rsidR="001D3716">
        <w:rPr>
          <w:rFonts w:ascii="Palatino Linotype" w:hAnsi="Palatino Linotype" w:cs="Tahoma"/>
        </w:rPr>
        <w:t>τό</w:t>
      </w:r>
      <w:proofErr w:type="spellEnd"/>
      <w:r w:rsidR="001D3716">
        <w:rPr>
          <w:rFonts w:ascii="Palatino Linotype" w:hAnsi="Palatino Linotype" w:cs="Tahoma"/>
        </w:rPr>
        <w:t xml:space="preserve"> πραγματικό μας καταφύγιο.</w:t>
      </w:r>
    </w:p>
    <w:p w:rsidR="008C573B" w:rsidRDefault="001D3716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Ἡ περιρρέουσα </w:t>
      </w:r>
      <w:proofErr w:type="spellStart"/>
      <w:r>
        <w:rPr>
          <w:rFonts w:ascii="Palatino Linotype" w:hAnsi="Palatino Linotype" w:cs="Tahoma"/>
        </w:rPr>
        <w:t>ἀτμόσφαιρα</w:t>
      </w:r>
      <w:proofErr w:type="spellEnd"/>
      <w:r>
        <w:rPr>
          <w:rFonts w:ascii="Palatino Linotype" w:hAnsi="Palatino Linotype" w:cs="Tahoma"/>
        </w:rPr>
        <w:t xml:space="preserve">, παγκοσμίως, φέρνει μηνύματα διόλου </w:t>
      </w:r>
      <w:proofErr w:type="spellStart"/>
      <w:r>
        <w:rPr>
          <w:rFonts w:ascii="Palatino Linotype" w:hAnsi="Palatino Linotype" w:cs="Tahoma"/>
        </w:rPr>
        <w:t>αἰσιόδοξα</w:t>
      </w:r>
      <w:proofErr w:type="spellEnd"/>
      <w:r>
        <w:rPr>
          <w:rFonts w:ascii="Palatino Linotype" w:hAnsi="Palatino Linotype" w:cs="Tahoma"/>
        </w:rPr>
        <w:t xml:space="preserve">. </w:t>
      </w:r>
      <w:r w:rsidRPr="007A57D9">
        <w:rPr>
          <w:rFonts w:ascii="Palatino Linotype" w:hAnsi="Palatino Linotype" w:cs="Tahoma"/>
          <w:i/>
        </w:rPr>
        <w:t xml:space="preserve">«Πόλεμοι </w:t>
      </w:r>
      <w:proofErr w:type="spellStart"/>
      <w:r w:rsidRPr="007A57D9">
        <w:rPr>
          <w:rFonts w:ascii="Palatino Linotype" w:hAnsi="Palatino Linotype" w:cs="Tahoma"/>
          <w:i/>
        </w:rPr>
        <w:t>καί</w:t>
      </w:r>
      <w:proofErr w:type="spellEnd"/>
      <w:r w:rsidRPr="007A57D9">
        <w:rPr>
          <w:rFonts w:ascii="Palatino Linotype" w:hAnsi="Palatino Linotype" w:cs="Tahoma"/>
          <w:i/>
        </w:rPr>
        <w:t xml:space="preserve"> </w:t>
      </w:r>
      <w:proofErr w:type="spellStart"/>
      <w:r w:rsidRPr="007A57D9">
        <w:rPr>
          <w:rFonts w:ascii="Palatino Linotype" w:hAnsi="Palatino Linotype" w:cs="Tahoma"/>
          <w:i/>
        </w:rPr>
        <w:t>ἀκοαί</w:t>
      </w:r>
      <w:proofErr w:type="spellEnd"/>
      <w:r w:rsidRPr="007A57D9">
        <w:rPr>
          <w:rFonts w:ascii="Palatino Linotype" w:hAnsi="Palatino Linotype" w:cs="Tahoma"/>
          <w:i/>
        </w:rPr>
        <w:t xml:space="preserve"> πολέμων».</w:t>
      </w:r>
      <w:r>
        <w:rPr>
          <w:rFonts w:ascii="Palatino Linotype" w:hAnsi="Palatino Linotype" w:cs="Tahoma"/>
        </w:rPr>
        <w:t xml:space="preserve"> Πόλεμοι </w:t>
      </w:r>
      <w:proofErr w:type="spellStart"/>
      <w:r>
        <w:rPr>
          <w:rFonts w:ascii="Palatino Linotype" w:hAnsi="Palatino Linotype" w:cs="Tahoma"/>
        </w:rPr>
        <w:t>ἰδεολογικοί</w:t>
      </w:r>
      <w:proofErr w:type="spellEnd"/>
      <w:r>
        <w:rPr>
          <w:rFonts w:ascii="Palatino Linotype" w:hAnsi="Palatino Linotype" w:cs="Tahoma"/>
        </w:rPr>
        <w:t xml:space="preserve">, χωρίς </w:t>
      </w:r>
      <w:proofErr w:type="spellStart"/>
      <w:r>
        <w:rPr>
          <w:rFonts w:ascii="Palatino Linotype" w:hAnsi="Palatino Linotype" w:cs="Tahoma"/>
        </w:rPr>
        <w:t>τή</w:t>
      </w:r>
      <w:proofErr w:type="spellEnd"/>
      <w:r>
        <w:rPr>
          <w:rFonts w:ascii="Palatino Linotype" w:hAnsi="Palatino Linotype" w:cs="Tahoma"/>
        </w:rPr>
        <w:t xml:space="preserve"> διάθεση ν’ </w:t>
      </w:r>
      <w:proofErr w:type="spellStart"/>
      <w:r>
        <w:rPr>
          <w:rFonts w:ascii="Palatino Linotype" w:hAnsi="Palatino Linotype" w:cs="Tahoma"/>
        </w:rPr>
        <w:t>ἀκούσουμε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</w:t>
      </w:r>
      <w:proofErr w:type="spellEnd"/>
      <w:r>
        <w:rPr>
          <w:rFonts w:ascii="Palatino Linotype" w:hAnsi="Palatino Linotype" w:cs="Tahoma"/>
        </w:rPr>
        <w:t xml:space="preserve"> φωνή ἤ </w:t>
      </w:r>
      <w:proofErr w:type="spellStart"/>
      <w:r>
        <w:rPr>
          <w:rFonts w:ascii="Palatino Linotype" w:hAnsi="Palatino Linotype" w:cs="Tahoma"/>
        </w:rPr>
        <w:t>ἔστω</w:t>
      </w:r>
      <w:proofErr w:type="spellEnd"/>
      <w:r>
        <w:rPr>
          <w:rFonts w:ascii="Palatino Linotype" w:hAnsi="Palatino Linotype" w:cs="Tahoma"/>
        </w:rPr>
        <w:t xml:space="preserve"> ν’ </w:t>
      </w:r>
      <w:proofErr w:type="spellStart"/>
      <w:r>
        <w:rPr>
          <w:rFonts w:ascii="Palatino Linotype" w:hAnsi="Palatino Linotype" w:cs="Tahoma"/>
        </w:rPr>
        <w:t>ἀφουγκρασθοῦμε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ἀγωνία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τοῦ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διπλανοῦ</w:t>
      </w:r>
      <w:proofErr w:type="spellEnd"/>
      <w:r>
        <w:rPr>
          <w:rFonts w:ascii="Palatino Linotype" w:hAnsi="Palatino Linotype" w:cs="Tahoma"/>
        </w:rPr>
        <w:t xml:space="preserve">. Βία λεκτική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σωματική. </w:t>
      </w:r>
      <w:r w:rsidRPr="001D3716">
        <w:rPr>
          <w:rFonts w:ascii="Palatino Linotype" w:hAnsi="Palatino Linotype" w:cs="Tahoma"/>
        </w:rPr>
        <w:t>“</w:t>
      </w:r>
      <w:r>
        <w:rPr>
          <w:rFonts w:ascii="Palatino Linotype" w:hAnsi="Palatino Linotype" w:cs="Tahoma"/>
          <w:lang w:val="en-US"/>
        </w:rPr>
        <w:t>Cancel</w:t>
      </w:r>
      <w:r w:rsidRPr="001D3716">
        <w:rPr>
          <w:rFonts w:ascii="Palatino Linotype" w:hAnsi="Palatino Linotype" w:cs="Tahoma"/>
        </w:rPr>
        <w:t xml:space="preserve">” </w:t>
      </w:r>
      <w:r>
        <w:rPr>
          <w:rFonts w:ascii="Palatino Linotype" w:hAnsi="Palatino Linotype" w:cs="Tahoma"/>
        </w:rPr>
        <w:t>(</w:t>
      </w:r>
      <w:proofErr w:type="spellStart"/>
      <w:r>
        <w:rPr>
          <w:rFonts w:ascii="Palatino Linotype" w:hAnsi="Palatino Linotype" w:cs="Tahoma"/>
        </w:rPr>
        <w:t>ἀκύρωση</w:t>
      </w:r>
      <w:proofErr w:type="spellEnd"/>
      <w:r>
        <w:rPr>
          <w:rFonts w:ascii="Palatino Linotype" w:hAnsi="Palatino Linotype" w:cs="Tahoma"/>
        </w:rPr>
        <w:t xml:space="preserve">, δηλαδή,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διαγραφή) </w:t>
      </w:r>
      <w:proofErr w:type="spellStart"/>
      <w:r>
        <w:rPr>
          <w:rFonts w:ascii="Palatino Linotype" w:hAnsi="Palatino Linotype" w:cs="Tahoma"/>
        </w:rPr>
        <w:t>σέ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ὅ,τι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</w:t>
      </w:r>
      <w:proofErr w:type="spellEnd"/>
      <w:r>
        <w:rPr>
          <w:rFonts w:ascii="Palatino Linotype" w:hAnsi="Palatino Linotype" w:cs="Tahoma"/>
        </w:rPr>
        <w:t xml:space="preserve"> πρώτης </w:t>
      </w:r>
      <w:proofErr w:type="spellStart"/>
      <w:r>
        <w:rPr>
          <w:rFonts w:ascii="Palatino Linotype" w:hAnsi="Palatino Linotype" w:cs="Tahoma"/>
        </w:rPr>
        <w:t>ὄψεως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δέν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μᾶς</w:t>
      </w:r>
      <w:proofErr w:type="spellEnd"/>
      <w:r>
        <w:rPr>
          <w:rFonts w:ascii="Palatino Linotype" w:hAnsi="Palatino Linotype" w:cs="Tahoma"/>
        </w:rPr>
        <w:t xml:space="preserve"> ταιριάζει· </w:t>
      </w:r>
      <w:proofErr w:type="spellStart"/>
      <w:r>
        <w:rPr>
          <w:rFonts w:ascii="Palatino Linotype" w:hAnsi="Palatino Linotype" w:cs="Tahoma"/>
        </w:rPr>
        <w:t>ὅ,τι</w:t>
      </w:r>
      <w:proofErr w:type="spellEnd"/>
      <w:r>
        <w:rPr>
          <w:rFonts w:ascii="Palatino Linotype" w:hAnsi="Palatino Linotype" w:cs="Tahoma"/>
        </w:rPr>
        <w:t xml:space="preserve"> χαλάει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ὁμοιογένεια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δέν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ὑποκλίνεται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στό</w:t>
      </w:r>
      <w:proofErr w:type="spellEnd"/>
      <w:r>
        <w:rPr>
          <w:rFonts w:ascii="Palatino Linotype" w:hAnsi="Palatino Linotype" w:cs="Tahoma"/>
        </w:rPr>
        <w:t xml:space="preserve"> «</w:t>
      </w:r>
      <w:proofErr w:type="spellStart"/>
      <w:r>
        <w:rPr>
          <w:rFonts w:ascii="Palatino Linotype" w:hAnsi="Palatino Linotype" w:cs="Tahoma"/>
        </w:rPr>
        <w:t>ἀλάθητο</w:t>
      </w:r>
      <w:proofErr w:type="spellEnd"/>
      <w:r>
        <w:rPr>
          <w:rFonts w:ascii="Palatino Linotype" w:hAnsi="Palatino Linotype" w:cs="Tahoma"/>
        </w:rPr>
        <w:t xml:space="preserve">»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στό</w:t>
      </w:r>
      <w:proofErr w:type="spellEnd"/>
      <w:r>
        <w:rPr>
          <w:rFonts w:ascii="Palatino Linotype" w:hAnsi="Palatino Linotype" w:cs="Tahoma"/>
        </w:rPr>
        <w:t xml:space="preserve"> «μονοπώλιο» πού </w:t>
      </w:r>
      <w:proofErr w:type="spellStart"/>
      <w:r>
        <w:rPr>
          <w:rFonts w:ascii="Palatino Linotype" w:hAnsi="Palatino Linotype" w:cs="Tahoma"/>
        </w:rPr>
        <w:t>διεκδικοῦμε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γιά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ἑαυτό</w:t>
      </w:r>
      <w:proofErr w:type="spellEnd"/>
      <w:r>
        <w:rPr>
          <w:rFonts w:ascii="Palatino Linotype" w:hAnsi="Palatino Linotype" w:cs="Tahoma"/>
        </w:rPr>
        <w:t xml:space="preserve"> μας. Κοινωνικός </w:t>
      </w:r>
      <w:proofErr w:type="spellStart"/>
      <w:r>
        <w:rPr>
          <w:rFonts w:ascii="Palatino Linotype" w:hAnsi="Palatino Linotype" w:cs="Tahoma"/>
        </w:rPr>
        <w:t>ἀποκλεισμός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περιθωριοποίηση </w:t>
      </w:r>
      <w:proofErr w:type="spellStart"/>
      <w:r>
        <w:rPr>
          <w:rFonts w:ascii="Palatino Linotype" w:hAnsi="Palatino Linotype" w:cs="Tahoma"/>
        </w:rPr>
        <w:t>ἀπό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παρέα,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εὐρύτερη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ὁμάδα</w:t>
      </w:r>
      <w:proofErr w:type="spellEnd"/>
      <w:r>
        <w:rPr>
          <w:rFonts w:ascii="Palatino Linotype" w:hAnsi="Palatino Linotype" w:cs="Tahoma"/>
        </w:rPr>
        <w:t xml:space="preserve"> κι </w:t>
      </w:r>
      <w:proofErr w:type="spellStart"/>
      <w:r>
        <w:rPr>
          <w:rFonts w:ascii="Palatino Linotype" w:hAnsi="Palatino Linotype" w:cs="Tahoma"/>
        </w:rPr>
        <w:t>ἀπό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</w:t>
      </w:r>
      <w:proofErr w:type="spellEnd"/>
      <w:r>
        <w:rPr>
          <w:rFonts w:ascii="Palatino Linotype" w:hAnsi="Palatino Linotype" w:cs="Tahoma"/>
        </w:rPr>
        <w:t xml:space="preserve"> κάδρο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κοινωνίας </w:t>
      </w:r>
      <w:proofErr w:type="spellStart"/>
      <w:r>
        <w:rPr>
          <w:rFonts w:ascii="Palatino Linotype" w:hAnsi="Palatino Linotype" w:cs="Tahoma"/>
        </w:rPr>
        <w:t>ὅλης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εἰ</w:t>
      </w:r>
      <w:proofErr w:type="spellEnd"/>
      <w:r>
        <w:rPr>
          <w:rFonts w:ascii="Palatino Linotype" w:hAnsi="Palatino Linotype" w:cs="Tahoma"/>
        </w:rPr>
        <w:t xml:space="preserve"> δυνατόν. Παγκόσμια </w:t>
      </w:r>
      <w:proofErr w:type="spellStart"/>
      <w:r>
        <w:rPr>
          <w:rFonts w:ascii="Palatino Linotype" w:hAnsi="Palatino Linotype" w:cs="Tahoma"/>
        </w:rPr>
        <w:t>ἀναστάτωση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ἀνασφάλεια</w:t>
      </w:r>
      <w:proofErr w:type="spellEnd"/>
      <w:r>
        <w:rPr>
          <w:rFonts w:ascii="Palatino Linotype" w:hAnsi="Palatino Linotype" w:cs="Tahoma"/>
        </w:rPr>
        <w:t xml:space="preserve">. </w:t>
      </w:r>
      <w:proofErr w:type="spellStart"/>
      <w:r w:rsidR="0017072B">
        <w:rPr>
          <w:rFonts w:ascii="Palatino Linotype" w:hAnsi="Palatino Linotype" w:cs="Tahoma"/>
        </w:rPr>
        <w:t>Ἔνταση</w:t>
      </w:r>
      <w:proofErr w:type="spellEnd"/>
      <w:r>
        <w:rPr>
          <w:rFonts w:ascii="Palatino Linotype" w:hAnsi="Palatino Linotype" w:cs="Tahoma"/>
        </w:rPr>
        <w:t xml:space="preserve"> κοινωνική.</w:t>
      </w:r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Ὅλοι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ἐναντίον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ὅλων</w:t>
      </w:r>
      <w:proofErr w:type="spellEnd"/>
      <w:r w:rsidR="0017072B">
        <w:rPr>
          <w:rFonts w:ascii="Palatino Linotype" w:hAnsi="Palatino Linotype" w:cs="Tahoma"/>
        </w:rPr>
        <w:t xml:space="preserve">. </w:t>
      </w:r>
      <w:proofErr w:type="spellStart"/>
      <w:r w:rsidR="0017072B">
        <w:rPr>
          <w:rFonts w:ascii="Palatino Linotype" w:hAnsi="Palatino Linotype" w:cs="Tahoma"/>
        </w:rPr>
        <w:t>Ἕνα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μεῖγμα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ἐκρηκτικό</w:t>
      </w:r>
      <w:proofErr w:type="spellEnd"/>
      <w:r w:rsidR="0017072B">
        <w:rPr>
          <w:rFonts w:ascii="Palatino Linotype" w:hAnsi="Palatino Linotype" w:cs="Tahoma"/>
        </w:rPr>
        <w:t xml:space="preserve"> πού δηλητηριάζει </w:t>
      </w:r>
      <w:proofErr w:type="spellStart"/>
      <w:r w:rsidR="0017072B">
        <w:rPr>
          <w:rFonts w:ascii="Palatino Linotype" w:hAnsi="Palatino Linotype" w:cs="Tahoma"/>
        </w:rPr>
        <w:t>τόν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ἀέρα</w:t>
      </w:r>
      <w:proofErr w:type="spellEnd"/>
      <w:r w:rsidR="0017072B">
        <w:rPr>
          <w:rFonts w:ascii="Palatino Linotype" w:hAnsi="Palatino Linotype" w:cs="Tahoma"/>
        </w:rPr>
        <w:t xml:space="preserve"> πού </w:t>
      </w:r>
      <w:proofErr w:type="spellStart"/>
      <w:r w:rsidR="0017072B">
        <w:rPr>
          <w:rFonts w:ascii="Palatino Linotype" w:hAnsi="Palatino Linotype" w:cs="Tahoma"/>
        </w:rPr>
        <w:t>προσπαθοῦμε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νά</w:t>
      </w:r>
      <w:proofErr w:type="spellEnd"/>
      <w:r w:rsidR="0017072B">
        <w:rPr>
          <w:rFonts w:ascii="Palatino Linotype" w:hAnsi="Palatino Linotype" w:cs="Tahoma"/>
        </w:rPr>
        <w:t xml:space="preserve"> </w:t>
      </w:r>
      <w:proofErr w:type="spellStart"/>
      <w:r w:rsidR="0017072B">
        <w:rPr>
          <w:rFonts w:ascii="Palatino Linotype" w:hAnsi="Palatino Linotype" w:cs="Tahoma"/>
        </w:rPr>
        <w:t>ἀναπνεύσουμε</w:t>
      </w:r>
      <w:proofErr w:type="spellEnd"/>
      <w:r w:rsidR="0017072B">
        <w:rPr>
          <w:rFonts w:ascii="Palatino Linotype" w:hAnsi="Palatino Linotype" w:cs="Tahoma"/>
        </w:rPr>
        <w:t>.</w:t>
      </w:r>
    </w:p>
    <w:p w:rsidR="0017072B" w:rsidRDefault="0017072B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r w:rsidRPr="0017072B">
        <w:rPr>
          <w:rFonts w:ascii="Palatino Linotype" w:hAnsi="Palatino Linotype" w:cs="Tahoma"/>
          <w:i/>
        </w:rPr>
        <w:t>«</w:t>
      </w:r>
      <w:proofErr w:type="spellStart"/>
      <w:r w:rsidRPr="0017072B">
        <w:rPr>
          <w:rFonts w:ascii="Palatino Linotype" w:hAnsi="Palatino Linotype" w:cs="Tahoma"/>
          <w:i/>
        </w:rPr>
        <w:t>Πρός</w:t>
      </w:r>
      <w:proofErr w:type="spellEnd"/>
      <w:r w:rsidRPr="0017072B">
        <w:rPr>
          <w:rFonts w:ascii="Palatino Linotype" w:hAnsi="Palatino Linotype" w:cs="Tahoma"/>
          <w:i/>
        </w:rPr>
        <w:t xml:space="preserve"> τίνα καταφύγω </w:t>
      </w:r>
      <w:proofErr w:type="spellStart"/>
      <w:r w:rsidRPr="0017072B">
        <w:rPr>
          <w:rFonts w:ascii="Palatino Linotype" w:hAnsi="Palatino Linotype" w:cs="Tahoma"/>
          <w:i/>
        </w:rPr>
        <w:t>ἄλλην</w:t>
      </w:r>
      <w:proofErr w:type="spellEnd"/>
      <w:r w:rsidRPr="0017072B">
        <w:rPr>
          <w:rFonts w:ascii="Palatino Linotype" w:hAnsi="Palatino Linotype" w:cs="Tahoma"/>
          <w:i/>
        </w:rPr>
        <w:t xml:space="preserve">, </w:t>
      </w:r>
      <w:proofErr w:type="spellStart"/>
      <w:r w:rsidRPr="0017072B">
        <w:rPr>
          <w:rFonts w:ascii="Palatino Linotype" w:hAnsi="Palatino Linotype" w:cs="Tahoma"/>
          <w:i/>
        </w:rPr>
        <w:t>Ἁγνή</w:t>
      </w:r>
      <w:proofErr w:type="spellEnd"/>
      <w:r w:rsidRPr="0017072B">
        <w:rPr>
          <w:rFonts w:ascii="Palatino Linotype" w:hAnsi="Palatino Linotype" w:cs="Tahoma"/>
          <w:i/>
        </w:rPr>
        <w:t xml:space="preserve">; </w:t>
      </w:r>
      <w:proofErr w:type="spellStart"/>
      <w:r w:rsidRPr="0017072B">
        <w:rPr>
          <w:rFonts w:ascii="Palatino Linotype" w:hAnsi="Palatino Linotype" w:cs="Tahoma"/>
          <w:i/>
        </w:rPr>
        <w:t>Ποῦ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προσδράμω</w:t>
      </w:r>
      <w:proofErr w:type="spellEnd"/>
      <w:r w:rsidRPr="0017072B">
        <w:rPr>
          <w:rFonts w:ascii="Palatino Linotype" w:hAnsi="Palatino Linotype" w:cs="Tahoma"/>
          <w:i/>
        </w:rPr>
        <w:t xml:space="preserve">, λοιπόν, </w:t>
      </w:r>
      <w:proofErr w:type="spellStart"/>
      <w:r w:rsidRPr="0017072B">
        <w:rPr>
          <w:rFonts w:ascii="Palatino Linotype" w:hAnsi="Palatino Linotype" w:cs="Tahoma"/>
          <w:i/>
        </w:rPr>
        <w:t>καί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σωθήσομαι</w:t>
      </w:r>
      <w:proofErr w:type="spellEnd"/>
      <w:r w:rsidRPr="0017072B">
        <w:rPr>
          <w:rFonts w:ascii="Palatino Linotype" w:hAnsi="Palatino Linotype" w:cs="Tahoma"/>
          <w:i/>
        </w:rPr>
        <w:t xml:space="preserve">; </w:t>
      </w:r>
      <w:proofErr w:type="spellStart"/>
      <w:r w:rsidRPr="0017072B">
        <w:rPr>
          <w:rFonts w:ascii="Palatino Linotype" w:hAnsi="Palatino Linotype" w:cs="Tahoma"/>
          <w:i/>
        </w:rPr>
        <w:t>Ποῦ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πορευθῶ</w:t>
      </w:r>
      <w:proofErr w:type="spellEnd"/>
      <w:r w:rsidRPr="0017072B">
        <w:rPr>
          <w:rFonts w:ascii="Palatino Linotype" w:hAnsi="Palatino Linotype" w:cs="Tahoma"/>
          <w:i/>
        </w:rPr>
        <w:t xml:space="preserve">; </w:t>
      </w:r>
      <w:proofErr w:type="spellStart"/>
      <w:r w:rsidRPr="0017072B">
        <w:rPr>
          <w:rFonts w:ascii="Palatino Linotype" w:hAnsi="Palatino Linotype" w:cs="Tahoma"/>
          <w:i/>
        </w:rPr>
        <w:t>Ποίαν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δέ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ἐφεύρω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καταφυγήν</w:t>
      </w:r>
      <w:proofErr w:type="spellEnd"/>
      <w:r w:rsidRPr="0017072B">
        <w:rPr>
          <w:rFonts w:ascii="Palatino Linotype" w:hAnsi="Palatino Linotype" w:cs="Tahoma"/>
          <w:i/>
        </w:rPr>
        <w:t xml:space="preserve">; </w:t>
      </w:r>
      <w:proofErr w:type="spellStart"/>
      <w:r w:rsidRPr="0017072B">
        <w:rPr>
          <w:rFonts w:ascii="Palatino Linotype" w:hAnsi="Palatino Linotype" w:cs="Tahoma"/>
          <w:i/>
        </w:rPr>
        <w:t>Ποίαν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θερμήν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ἀντίληψιν</w:t>
      </w:r>
      <w:proofErr w:type="spellEnd"/>
      <w:r w:rsidRPr="0017072B">
        <w:rPr>
          <w:rFonts w:ascii="Palatino Linotype" w:hAnsi="Palatino Linotype" w:cs="Tahoma"/>
          <w:i/>
        </w:rPr>
        <w:t xml:space="preserve">; </w:t>
      </w:r>
      <w:proofErr w:type="spellStart"/>
      <w:r w:rsidRPr="0017072B">
        <w:rPr>
          <w:rFonts w:ascii="Palatino Linotype" w:hAnsi="Palatino Linotype" w:cs="Tahoma"/>
          <w:i/>
        </w:rPr>
        <w:t>Ποίαν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ἐν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ταῖς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θλίψεσι</w:t>
      </w:r>
      <w:proofErr w:type="spellEnd"/>
      <w:r w:rsidRPr="0017072B">
        <w:rPr>
          <w:rFonts w:ascii="Palatino Linotype" w:hAnsi="Palatino Linotype" w:cs="Tahoma"/>
          <w:i/>
        </w:rPr>
        <w:t xml:space="preserve"> </w:t>
      </w:r>
      <w:proofErr w:type="spellStart"/>
      <w:r w:rsidRPr="0017072B">
        <w:rPr>
          <w:rFonts w:ascii="Palatino Linotype" w:hAnsi="Palatino Linotype" w:cs="Tahoma"/>
          <w:i/>
        </w:rPr>
        <w:t>βοηθόν</w:t>
      </w:r>
      <w:proofErr w:type="spellEnd"/>
      <w:r w:rsidRPr="0017072B">
        <w:rPr>
          <w:rFonts w:ascii="Palatino Linotype" w:hAnsi="Palatino Linotype" w:cs="Tahoma"/>
          <w:i/>
        </w:rPr>
        <w:t>;»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Αὐτό</w:t>
      </w:r>
      <w:proofErr w:type="spellEnd"/>
      <w:r>
        <w:rPr>
          <w:rFonts w:ascii="Palatino Linotype" w:hAnsi="Palatino Linotype" w:cs="Tahoma"/>
        </w:rPr>
        <w:t xml:space="preserve"> ψέλνουμε </w:t>
      </w:r>
      <w:proofErr w:type="spellStart"/>
      <w:r>
        <w:rPr>
          <w:rFonts w:ascii="Palatino Linotype" w:hAnsi="Palatino Linotype" w:cs="Tahoma"/>
        </w:rPr>
        <w:t>ἱκετευτικά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στή</w:t>
      </w:r>
      <w:proofErr w:type="spellEnd"/>
      <w:r>
        <w:rPr>
          <w:rFonts w:ascii="Palatino Linotype" w:hAnsi="Palatino Linotype" w:cs="Tahoma"/>
        </w:rPr>
        <w:t xml:space="preserve"> Μεγάλη Παράκληση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Παναγίας μας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Δεκαπενταύγουστο. Κι </w:t>
      </w:r>
      <w:proofErr w:type="spellStart"/>
      <w:r>
        <w:rPr>
          <w:rFonts w:ascii="Palatino Linotype" w:hAnsi="Palatino Linotype" w:cs="Tahoma"/>
        </w:rPr>
        <w:t>Ἐκείνη</w:t>
      </w:r>
      <w:proofErr w:type="spellEnd"/>
      <w:r>
        <w:rPr>
          <w:rFonts w:ascii="Palatino Linotype" w:hAnsi="Palatino Linotype" w:cs="Tahoma"/>
        </w:rPr>
        <w:t xml:space="preserve">, ἡ </w:t>
      </w:r>
      <w:proofErr w:type="spellStart"/>
      <w:r>
        <w:rPr>
          <w:rFonts w:ascii="Palatino Linotype" w:hAnsi="Palatino Linotype" w:cs="Tahoma"/>
        </w:rPr>
        <w:t>Ὁδηγήτρια</w:t>
      </w:r>
      <w:proofErr w:type="spellEnd"/>
      <w:r>
        <w:rPr>
          <w:rFonts w:ascii="Palatino Linotype" w:hAnsi="Palatino Linotype" w:cs="Tahoma"/>
        </w:rPr>
        <w:t xml:space="preserve"> Θεοτόκος, </w:t>
      </w:r>
      <w:proofErr w:type="spellStart"/>
      <w:r>
        <w:rPr>
          <w:rFonts w:ascii="Palatino Linotype" w:hAnsi="Palatino Linotype" w:cs="Tahoma"/>
        </w:rPr>
        <w:t>μᾶς</w:t>
      </w:r>
      <w:proofErr w:type="spellEnd"/>
      <w:r>
        <w:rPr>
          <w:rFonts w:ascii="Palatino Linotype" w:hAnsi="Palatino Linotype" w:cs="Tahoma"/>
        </w:rPr>
        <w:t xml:space="preserve"> δείχνει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δρόμο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Ἐλπίδας</w:t>
      </w:r>
      <w:proofErr w:type="spellEnd"/>
      <w:r>
        <w:rPr>
          <w:rFonts w:ascii="Palatino Linotype" w:hAnsi="Palatino Linotype" w:cs="Tahoma"/>
        </w:rPr>
        <w:t xml:space="preserve">: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Χριστό μας·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Ἐκκλησία</w:t>
      </w:r>
      <w:proofErr w:type="spellEnd"/>
      <w:r>
        <w:rPr>
          <w:rFonts w:ascii="Palatino Linotype" w:hAnsi="Palatino Linotype" w:cs="Tahoma"/>
        </w:rPr>
        <w:t xml:space="preserve"> Του.</w:t>
      </w:r>
    </w:p>
    <w:p w:rsidR="00A9497B" w:rsidRDefault="0017072B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proofErr w:type="spellStart"/>
      <w:r>
        <w:rPr>
          <w:rFonts w:ascii="Palatino Linotype" w:hAnsi="Palatino Linotype" w:cs="Tahoma"/>
        </w:rPr>
        <w:t>Μᾶς</w:t>
      </w:r>
      <w:proofErr w:type="spellEnd"/>
      <w:r>
        <w:rPr>
          <w:rFonts w:ascii="Palatino Linotype" w:hAnsi="Palatino Linotype" w:cs="Tahoma"/>
        </w:rPr>
        <w:t xml:space="preserve"> δείχνουν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δρόμο σήμερα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τά</w:t>
      </w:r>
      <w:proofErr w:type="spellEnd"/>
      <w:r>
        <w:rPr>
          <w:rFonts w:ascii="Palatino Linotype" w:hAnsi="Palatino Linotype" w:cs="Tahoma"/>
        </w:rPr>
        <w:t xml:space="preserve"> παιδιά </w:t>
      </w:r>
      <w:r w:rsidR="00A9497B">
        <w:rPr>
          <w:rFonts w:ascii="Palatino Linotype" w:hAnsi="Palatino Linotype" w:cs="Tahoma"/>
        </w:rPr>
        <w:t xml:space="preserve">μας </w:t>
      </w:r>
      <w:r>
        <w:rPr>
          <w:rFonts w:ascii="Palatino Linotype" w:hAnsi="Palatino Linotype" w:cs="Tahoma"/>
        </w:rPr>
        <w:t xml:space="preserve">πού </w:t>
      </w:r>
      <w:proofErr w:type="spellStart"/>
      <w:r w:rsidR="00A9497B">
        <w:rPr>
          <w:rFonts w:ascii="Palatino Linotype" w:hAnsi="Palatino Linotype" w:cs="Tahoma"/>
        </w:rPr>
        <w:t>ἔχουν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εὐκαιρία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</w:t>
      </w:r>
      <w:proofErr w:type="spellEnd"/>
      <w:r>
        <w:rPr>
          <w:rFonts w:ascii="Palatino Linotype" w:hAnsi="Palatino Linotype" w:cs="Tahoma"/>
        </w:rPr>
        <w:t xml:space="preserve"> βοήθεια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τῶν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γονιῶν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τῶν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ἀναδόχων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τους,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 xml:space="preserve">κατευθύνουν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τά</w:t>
      </w:r>
      <w:proofErr w:type="spellEnd"/>
      <w:r>
        <w:rPr>
          <w:rFonts w:ascii="Palatino Linotype" w:hAnsi="Palatino Linotype" w:cs="Tahoma"/>
        </w:rPr>
        <w:t xml:space="preserve"> </w:t>
      </w:r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πρῶτα</w:t>
      </w:r>
      <w:proofErr w:type="spellEnd"/>
      <w:r>
        <w:rPr>
          <w:rFonts w:ascii="Palatino Linotype" w:hAnsi="Palatino Linotype" w:cs="Tahoma"/>
        </w:rPr>
        <w:t xml:space="preserve"> νηπιακά τους </w:t>
      </w:r>
    </w:p>
    <w:p w:rsidR="00A9497B" w:rsidRDefault="00A9497B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</w:p>
    <w:p w:rsidR="0017072B" w:rsidRDefault="0017072B" w:rsidP="00A9497B">
      <w:pPr>
        <w:spacing w:line="360" w:lineRule="auto"/>
        <w:jc w:val="both"/>
        <w:textAlignment w:val="baseline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 xml:space="preserve">βήματα </w:t>
      </w:r>
      <w:proofErr w:type="spellStart"/>
      <w:r>
        <w:rPr>
          <w:rFonts w:ascii="Palatino Linotype" w:hAnsi="Palatino Linotype" w:cs="Tahoma"/>
        </w:rPr>
        <w:t>στήν</w:t>
      </w:r>
      <w:proofErr w:type="spellEnd"/>
      <w:r>
        <w:rPr>
          <w:rFonts w:ascii="Palatino Linotype" w:hAnsi="Palatino Linotype" w:cs="Tahoma"/>
        </w:rPr>
        <w:t xml:space="preserve"> </w:t>
      </w:r>
      <w:r w:rsidRPr="00A9497B">
        <w:rPr>
          <w:rFonts w:ascii="Palatino Linotype" w:hAnsi="Palatino Linotype" w:cs="Tahoma"/>
          <w:i/>
        </w:rPr>
        <w:t>«</w:t>
      </w:r>
      <w:proofErr w:type="spellStart"/>
      <w:r w:rsidRPr="00A9497B">
        <w:rPr>
          <w:rFonts w:ascii="Palatino Linotype" w:hAnsi="Palatino Linotype" w:cs="Tahoma"/>
          <w:i/>
        </w:rPr>
        <w:t>αὐλή</w:t>
      </w:r>
      <w:proofErr w:type="spellEnd"/>
      <w:r w:rsidRPr="00A9497B">
        <w:rPr>
          <w:rFonts w:ascii="Palatino Linotype" w:hAnsi="Palatino Linotype" w:cs="Tahoma"/>
          <w:i/>
        </w:rPr>
        <w:t xml:space="preserve"> </w:t>
      </w:r>
      <w:proofErr w:type="spellStart"/>
      <w:r w:rsidRPr="00A9497B">
        <w:rPr>
          <w:rFonts w:ascii="Palatino Linotype" w:hAnsi="Palatino Linotype" w:cs="Tahoma"/>
          <w:i/>
        </w:rPr>
        <w:t>τῶν</w:t>
      </w:r>
      <w:proofErr w:type="spellEnd"/>
      <w:r w:rsidRPr="00A9497B">
        <w:rPr>
          <w:rFonts w:ascii="Palatino Linotype" w:hAnsi="Palatino Linotype" w:cs="Tahoma"/>
          <w:i/>
        </w:rPr>
        <w:t xml:space="preserve"> </w:t>
      </w:r>
      <w:proofErr w:type="spellStart"/>
      <w:r w:rsidRPr="00A9497B">
        <w:rPr>
          <w:rFonts w:ascii="Palatino Linotype" w:hAnsi="Palatino Linotype" w:cs="Tahoma"/>
          <w:i/>
        </w:rPr>
        <w:t>λογικῶν</w:t>
      </w:r>
      <w:proofErr w:type="spellEnd"/>
      <w:r w:rsidRPr="00A9497B">
        <w:rPr>
          <w:rFonts w:ascii="Palatino Linotype" w:hAnsi="Palatino Linotype" w:cs="Tahoma"/>
          <w:i/>
        </w:rPr>
        <w:t xml:space="preserve"> προβάτων»,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Αὐλή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τοῦ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Χριστοῦ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Ἐκκλησία</w:t>
      </w:r>
      <w:proofErr w:type="spellEnd"/>
      <w:r>
        <w:rPr>
          <w:rFonts w:ascii="Palatino Linotype" w:hAnsi="Palatino Linotype" w:cs="Tahoma"/>
        </w:rPr>
        <w:t xml:space="preserve"> Του. </w:t>
      </w:r>
      <w:r w:rsidR="00A9497B">
        <w:rPr>
          <w:rFonts w:ascii="Palatino Linotype" w:hAnsi="Palatino Linotype" w:cs="Tahoma"/>
        </w:rPr>
        <w:t>Μαθαίνου</w:t>
      </w:r>
      <w:r>
        <w:rPr>
          <w:rFonts w:ascii="Palatino Linotype" w:hAnsi="Palatino Linotype" w:cs="Tahoma"/>
        </w:rPr>
        <w:t xml:space="preserve">ν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ἐκκλησιάζονται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κοινωνοῦν</w:t>
      </w:r>
      <w:proofErr w:type="spellEnd"/>
      <w:r w:rsidR="00A9497B">
        <w:rPr>
          <w:rFonts w:ascii="Palatino Linotype" w:hAnsi="Palatino Linotype" w:cs="Tahoma"/>
        </w:rPr>
        <w:t>·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διακονοῦν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Ἱερό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Βῆμα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βλέπουν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Ναό </w:t>
      </w:r>
      <w:proofErr w:type="spellStart"/>
      <w:r>
        <w:rPr>
          <w:rFonts w:ascii="Palatino Linotype" w:hAnsi="Palatino Linotype" w:cs="Tahoma"/>
        </w:rPr>
        <w:t>ὡς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χῶρο</w:t>
      </w:r>
      <w:proofErr w:type="spellEnd"/>
      <w:r>
        <w:rPr>
          <w:rFonts w:ascii="Palatino Linotype" w:hAnsi="Palatino Linotype" w:cs="Tahoma"/>
        </w:rPr>
        <w:t xml:space="preserve"> δικό τους, </w:t>
      </w:r>
      <w:proofErr w:type="spellStart"/>
      <w:r>
        <w:rPr>
          <w:rFonts w:ascii="Palatino Linotype" w:hAnsi="Palatino Linotype" w:cs="Tahoma"/>
        </w:rPr>
        <w:t>οἰκεῖο</w:t>
      </w:r>
      <w:proofErr w:type="spellEnd"/>
      <w:r>
        <w:rPr>
          <w:rFonts w:ascii="Palatino Linotype" w:hAnsi="Palatino Linotype" w:cs="Tahoma"/>
        </w:rPr>
        <w:t xml:space="preserve">·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ἀναστρέφονται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ἐκεῖ</w:t>
      </w:r>
      <w:proofErr w:type="spellEnd"/>
      <w:r>
        <w:rPr>
          <w:rFonts w:ascii="Palatino Linotype" w:hAnsi="Palatino Linotype" w:cs="Tahoma"/>
        </w:rPr>
        <w:t xml:space="preserve"> «</w:t>
      </w:r>
      <w:proofErr w:type="spellStart"/>
      <w:r>
        <w:rPr>
          <w:rFonts w:ascii="Palatino Linotype" w:hAnsi="Palatino Linotype" w:cs="Tahoma"/>
        </w:rPr>
        <w:t>σάν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στό</w:t>
      </w:r>
      <w:proofErr w:type="spellEnd"/>
      <w:r>
        <w:rPr>
          <w:rFonts w:ascii="Palatino Linotype" w:hAnsi="Palatino Linotype" w:cs="Tahoma"/>
        </w:rPr>
        <w:t xml:space="preserve"> Σπίτι τους». </w:t>
      </w:r>
      <w:r w:rsidR="00A9497B">
        <w:rPr>
          <w:rFonts w:ascii="Palatino Linotype" w:hAnsi="Palatino Linotype" w:cs="Tahoma"/>
        </w:rPr>
        <w:t>Μαθαίνουν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βρίσκουν τούς φίλους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τίς</w:t>
      </w:r>
      <w:proofErr w:type="spellEnd"/>
      <w:r>
        <w:rPr>
          <w:rFonts w:ascii="Palatino Linotype" w:hAnsi="Palatino Linotype" w:cs="Tahoma"/>
        </w:rPr>
        <w:t xml:space="preserve"> φίλες τους κάθε Σάββατο ἤ Κυριακή </w:t>
      </w:r>
      <w:proofErr w:type="spellStart"/>
      <w:r>
        <w:rPr>
          <w:rFonts w:ascii="Palatino Linotype" w:hAnsi="Palatino Linotype" w:cs="Tahoma"/>
        </w:rPr>
        <w:t>στή</w:t>
      </w:r>
      <w:proofErr w:type="spellEnd"/>
      <w:r>
        <w:rPr>
          <w:rFonts w:ascii="Palatino Linotype" w:hAnsi="Palatino Linotype" w:cs="Tahoma"/>
        </w:rPr>
        <w:t xml:space="preserve"> συνάντηση </w:t>
      </w:r>
      <w:proofErr w:type="spellStart"/>
      <w:r>
        <w:rPr>
          <w:rFonts w:ascii="Palatino Linotype" w:hAnsi="Palatino Linotype" w:cs="Tahoma"/>
        </w:rPr>
        <w:t>τοῦ</w:t>
      </w:r>
      <w:proofErr w:type="spellEnd"/>
      <w:r>
        <w:rPr>
          <w:rFonts w:ascii="Palatino Linotype" w:hAnsi="Palatino Linotype" w:cs="Tahoma"/>
        </w:rPr>
        <w:t xml:space="preserve"> </w:t>
      </w:r>
      <w:r w:rsidRPr="00A9497B">
        <w:rPr>
          <w:rFonts w:ascii="Palatino Linotype" w:hAnsi="Palatino Linotype" w:cs="Tahoma"/>
          <w:i/>
        </w:rPr>
        <w:t>«</w:t>
      </w:r>
      <w:proofErr w:type="spellStart"/>
      <w:r w:rsidRPr="00A9497B">
        <w:rPr>
          <w:rFonts w:ascii="Palatino Linotype" w:hAnsi="Palatino Linotype" w:cs="Tahoma"/>
          <w:i/>
        </w:rPr>
        <w:t>κατηχητικοῦ</w:t>
      </w:r>
      <w:proofErr w:type="spellEnd"/>
      <w:r w:rsidRPr="00A9497B">
        <w:rPr>
          <w:rFonts w:ascii="Palatino Linotype" w:hAnsi="Palatino Linotype" w:cs="Tahoma"/>
          <w:i/>
        </w:rPr>
        <w:t>»,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ὅπως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ἤξεραν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οἱ</w:t>
      </w:r>
      <w:proofErr w:type="spellEnd"/>
      <w:r>
        <w:rPr>
          <w:rFonts w:ascii="Palatino Linotype" w:hAnsi="Palatino Linotype" w:cs="Tahoma"/>
        </w:rPr>
        <w:t xml:space="preserve"> παλιότεροι –</w:t>
      </w:r>
      <w:proofErr w:type="spellStart"/>
      <w:r>
        <w:rPr>
          <w:rFonts w:ascii="Palatino Linotype" w:hAnsi="Palatino Linotype" w:cs="Tahoma"/>
        </w:rPr>
        <w:t>στή</w:t>
      </w:r>
      <w:proofErr w:type="spellEnd"/>
      <w:r>
        <w:rPr>
          <w:rFonts w:ascii="Palatino Linotype" w:hAnsi="Palatino Linotype" w:cs="Tahoma"/>
        </w:rPr>
        <w:t xml:space="preserve"> </w:t>
      </w:r>
      <w:r w:rsidRPr="00A9497B">
        <w:rPr>
          <w:rFonts w:ascii="Palatino Linotype" w:hAnsi="Palatino Linotype" w:cs="Tahoma"/>
          <w:i/>
        </w:rPr>
        <w:t>«Νεανική Συντροφιά»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Ἐνορίας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ὅπως</w:t>
      </w:r>
      <w:proofErr w:type="spellEnd"/>
      <w:r>
        <w:rPr>
          <w:rFonts w:ascii="Palatino Linotype" w:hAnsi="Palatino Linotype" w:cs="Tahoma"/>
        </w:rPr>
        <w:t xml:space="preserve"> λέγεται σήμερα</w:t>
      </w:r>
      <w:r w:rsidR="00A9497B">
        <w:rPr>
          <w:rFonts w:ascii="Palatino Linotype" w:hAnsi="Palatino Linotype" w:cs="Tahoma"/>
        </w:rPr>
        <w:t xml:space="preserve"> ἤ </w:t>
      </w:r>
      <w:proofErr w:type="spellStart"/>
      <w:r w:rsidR="00A9497B">
        <w:rPr>
          <w:rFonts w:ascii="Palatino Linotype" w:hAnsi="Palatino Linotype" w:cs="Tahoma"/>
        </w:rPr>
        <w:t>σέ</w:t>
      </w:r>
      <w:proofErr w:type="spellEnd"/>
      <w:r w:rsidR="00A9497B">
        <w:rPr>
          <w:rFonts w:ascii="Palatino Linotype" w:hAnsi="Palatino Linotype" w:cs="Tahoma"/>
        </w:rPr>
        <w:t xml:space="preserve"> κάποια </w:t>
      </w:r>
      <w:proofErr w:type="spellStart"/>
      <w:r w:rsidR="00A9497B">
        <w:rPr>
          <w:rFonts w:ascii="Palatino Linotype" w:hAnsi="Palatino Linotype" w:cs="Tahoma"/>
        </w:rPr>
        <w:t>ἄλλη</w:t>
      </w:r>
      <w:proofErr w:type="spellEnd"/>
      <w:r w:rsidR="00A9497B">
        <w:rPr>
          <w:rFonts w:ascii="Palatino Linotype" w:hAnsi="Palatino Linotype" w:cs="Tahoma"/>
        </w:rPr>
        <w:t xml:space="preserve"> δραστηριότητα πού διεξάγεται </w:t>
      </w:r>
      <w:proofErr w:type="spellStart"/>
      <w:r w:rsidR="00A9497B">
        <w:rPr>
          <w:rFonts w:ascii="Palatino Linotype" w:hAnsi="Palatino Linotype" w:cs="Tahoma"/>
        </w:rPr>
        <w:t>ἐκεῖ</w:t>
      </w:r>
      <w:proofErr w:type="spellEnd"/>
      <w:r>
        <w:rPr>
          <w:rFonts w:ascii="Palatino Linotype" w:hAnsi="Palatino Linotype" w:cs="Tahoma"/>
        </w:rPr>
        <w:t>.</w:t>
      </w:r>
    </w:p>
    <w:p w:rsidR="004462A3" w:rsidRPr="00A439AD" w:rsidRDefault="004462A3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  <w:b/>
          <w:i/>
        </w:rPr>
      </w:pPr>
      <w:proofErr w:type="spellStart"/>
      <w:r w:rsidRPr="00A439AD">
        <w:rPr>
          <w:rFonts w:ascii="Palatino Linotype" w:hAnsi="Palatino Linotype" w:cs="Tahoma"/>
          <w:b/>
          <w:i/>
        </w:rPr>
        <w:t>Ἀγαπητά</w:t>
      </w:r>
      <w:proofErr w:type="spellEnd"/>
      <w:r w:rsidRPr="00A439AD">
        <w:rPr>
          <w:rFonts w:ascii="Palatino Linotype" w:hAnsi="Palatino Linotype" w:cs="Tahoma"/>
          <w:b/>
          <w:i/>
        </w:rPr>
        <w:t xml:space="preserve"> μου παιδιά,</w:t>
      </w:r>
    </w:p>
    <w:p w:rsidR="007A57D9" w:rsidRDefault="003D7A30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proofErr w:type="spellStart"/>
      <w:r>
        <w:rPr>
          <w:rFonts w:ascii="Palatino Linotype" w:hAnsi="Palatino Linotype" w:cs="Tahoma"/>
        </w:rPr>
        <w:t>Ἀρχίζουν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ἀπό</w:t>
      </w:r>
      <w:proofErr w:type="spellEnd"/>
      <w:r>
        <w:rPr>
          <w:rFonts w:ascii="Palatino Linotype" w:hAnsi="Palatino Linotype" w:cs="Tahoma"/>
        </w:rPr>
        <w:t xml:space="preserve"> σήμερα ξανά </w:t>
      </w:r>
      <w:proofErr w:type="spellStart"/>
      <w:r>
        <w:rPr>
          <w:rFonts w:ascii="Palatino Linotype" w:hAnsi="Palatino Linotype" w:cs="Tahoma"/>
        </w:rPr>
        <w:t>οἱ</w:t>
      </w:r>
      <w:proofErr w:type="spellEnd"/>
      <w:r>
        <w:rPr>
          <w:rFonts w:ascii="Palatino Linotype" w:hAnsi="Palatino Linotype" w:cs="Tahoma"/>
        </w:rPr>
        <w:t xml:space="preserve"> τακτικές βδομαδιάτικες συναντήσεις σας </w:t>
      </w:r>
      <w:proofErr w:type="spellStart"/>
      <w:r>
        <w:rPr>
          <w:rFonts w:ascii="Palatino Linotype" w:hAnsi="Palatino Linotype" w:cs="Tahoma"/>
        </w:rPr>
        <w:t>στήν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ἀγκαλιά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Ἐκκλησίας</w:t>
      </w:r>
      <w:proofErr w:type="spellEnd"/>
      <w:r>
        <w:rPr>
          <w:rFonts w:ascii="Palatino Linotype" w:hAnsi="Palatino Linotype" w:cs="Tahoma"/>
        </w:rPr>
        <w:t xml:space="preserve"> μας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ὅ,τι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ἄλλο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ἑτοιμάζουν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γιά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σᾶς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οἱ</w:t>
      </w:r>
      <w:proofErr w:type="spellEnd"/>
      <w:r>
        <w:rPr>
          <w:rFonts w:ascii="Palatino Linotype" w:hAnsi="Palatino Linotype" w:cs="Tahoma"/>
        </w:rPr>
        <w:t xml:space="preserve"> πνευματικοί σας πατέρες, </w:t>
      </w:r>
      <w:proofErr w:type="spellStart"/>
      <w:r>
        <w:rPr>
          <w:rFonts w:ascii="Palatino Linotype" w:hAnsi="Palatino Linotype" w:cs="Tahoma"/>
        </w:rPr>
        <w:t>οἱ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ἱερεῖς</w:t>
      </w:r>
      <w:proofErr w:type="spellEnd"/>
      <w:r>
        <w:rPr>
          <w:rFonts w:ascii="Palatino Linotype" w:hAnsi="Palatino Linotype" w:cs="Tahoma"/>
        </w:rPr>
        <w:t xml:space="preserve"> μας, μαζί </w:t>
      </w: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τούς </w:t>
      </w:r>
      <w:proofErr w:type="spellStart"/>
      <w:r>
        <w:rPr>
          <w:rFonts w:ascii="Palatino Linotype" w:hAnsi="Palatino Linotype" w:cs="Tahoma"/>
        </w:rPr>
        <w:t>συνεργᾶτες</w:t>
      </w:r>
      <w:proofErr w:type="spellEnd"/>
      <w:r>
        <w:rPr>
          <w:rFonts w:ascii="Palatino Linotype" w:hAnsi="Palatino Linotype" w:cs="Tahoma"/>
        </w:rPr>
        <w:t xml:space="preserve"> τους κατηχητές: παιχνίδια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πρωταθλήματα· κοντινές </w:t>
      </w:r>
      <w:proofErr w:type="spellStart"/>
      <w:r>
        <w:rPr>
          <w:rFonts w:ascii="Palatino Linotype" w:hAnsi="Palatino Linotype" w:cs="Tahoma"/>
        </w:rPr>
        <w:t>ἐξορμήσεις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μεγαλύτερες </w:t>
      </w:r>
      <w:proofErr w:type="spellStart"/>
      <w:r>
        <w:rPr>
          <w:rFonts w:ascii="Palatino Linotype" w:hAnsi="Palatino Linotype" w:cs="Tahoma"/>
        </w:rPr>
        <w:t>ἐκδρομές</w:t>
      </w:r>
      <w:proofErr w:type="spellEnd"/>
      <w:r>
        <w:rPr>
          <w:rFonts w:ascii="Palatino Linotype" w:hAnsi="Palatino Linotype" w:cs="Tahoma"/>
        </w:rPr>
        <w:t xml:space="preserve">· </w:t>
      </w:r>
      <w:r w:rsidR="007A57D9">
        <w:rPr>
          <w:rFonts w:ascii="Palatino Linotype" w:hAnsi="Palatino Linotype" w:cs="Tahoma"/>
        </w:rPr>
        <w:t xml:space="preserve">γιορτές </w:t>
      </w:r>
      <w:proofErr w:type="spellStart"/>
      <w:r w:rsidR="007A57D9">
        <w:rPr>
          <w:rFonts w:ascii="Palatino Linotype" w:hAnsi="Palatino Linotype" w:cs="Tahoma"/>
        </w:rPr>
        <w:t>καί</w:t>
      </w:r>
      <w:proofErr w:type="spellEnd"/>
      <w:r w:rsidR="007A57D9">
        <w:rPr>
          <w:rFonts w:ascii="Palatino Linotype" w:hAnsi="Palatino Linotype" w:cs="Tahoma"/>
        </w:rPr>
        <w:t xml:space="preserve"> θεατρικά· κατασκευές </w:t>
      </w:r>
      <w:proofErr w:type="spellStart"/>
      <w:r w:rsidR="007A57D9">
        <w:rPr>
          <w:rFonts w:ascii="Palatino Linotype" w:hAnsi="Palatino Linotype" w:cs="Tahoma"/>
        </w:rPr>
        <w:t>καί</w:t>
      </w:r>
      <w:proofErr w:type="spellEnd"/>
      <w:r w:rsidR="007A57D9">
        <w:rPr>
          <w:rFonts w:ascii="Palatino Linotype" w:hAnsi="Palatino Linotype" w:cs="Tahoma"/>
        </w:rPr>
        <w:t xml:space="preserve"> </w:t>
      </w:r>
      <w:proofErr w:type="spellStart"/>
      <w:r w:rsidR="007A57D9">
        <w:rPr>
          <w:rFonts w:ascii="Palatino Linotype" w:hAnsi="Palatino Linotype" w:cs="Tahoma"/>
        </w:rPr>
        <w:t>ἄλλες</w:t>
      </w:r>
      <w:proofErr w:type="spellEnd"/>
      <w:r w:rsidR="007A57D9">
        <w:rPr>
          <w:rFonts w:ascii="Palatino Linotype" w:hAnsi="Palatino Linotype" w:cs="Tahoma"/>
        </w:rPr>
        <w:t xml:space="preserve"> δημιουργίες. </w:t>
      </w:r>
    </w:p>
    <w:p w:rsidR="00864BE9" w:rsidRDefault="007A57D9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Μέσα </w:t>
      </w:r>
      <w:proofErr w:type="spellStart"/>
      <w:r>
        <w:rPr>
          <w:rFonts w:ascii="Palatino Linotype" w:hAnsi="Palatino Linotype" w:cs="Tahoma"/>
        </w:rPr>
        <w:t>ἀπό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αὐτά</w:t>
      </w:r>
      <w:proofErr w:type="spellEnd"/>
      <w:r>
        <w:rPr>
          <w:rFonts w:ascii="Palatino Linotype" w:hAnsi="Palatino Linotype" w:cs="Tahoma"/>
        </w:rPr>
        <w:t xml:space="preserve"> γνωρίζουμε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Πίστη</w:t>
      </w:r>
      <w:r w:rsidR="00A9497B">
        <w:rPr>
          <w:rFonts w:ascii="Palatino Linotype" w:hAnsi="Palatino Linotype" w:cs="Tahoma"/>
        </w:rPr>
        <w:t xml:space="preserve"> μας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</w:t>
      </w:r>
      <w:r w:rsidR="00A9497B">
        <w:rPr>
          <w:rFonts w:ascii="Palatino Linotype" w:hAnsi="Palatino Linotype" w:cs="Tahoma"/>
        </w:rPr>
        <w:t>ήν</w:t>
      </w:r>
      <w:proofErr w:type="spellEnd"/>
      <w:r w:rsidR="00A9497B">
        <w:rPr>
          <w:rFonts w:ascii="Palatino Linotype" w:hAnsi="Palatino Linotype" w:cs="Tahoma"/>
        </w:rPr>
        <w:t xml:space="preserve"> πρόταση </w:t>
      </w:r>
      <w:proofErr w:type="spellStart"/>
      <w:r w:rsidR="00A9497B">
        <w:rPr>
          <w:rFonts w:ascii="Palatino Linotype" w:hAnsi="Palatino Linotype" w:cs="Tahoma"/>
        </w:rPr>
        <w:t>Ζωῆς</w:t>
      </w:r>
      <w:proofErr w:type="spellEnd"/>
      <w:r w:rsidR="00A9497B">
        <w:rPr>
          <w:rFonts w:ascii="Palatino Linotype" w:hAnsi="Palatino Linotype" w:cs="Tahoma"/>
        </w:rPr>
        <w:t xml:space="preserve"> </w:t>
      </w:r>
      <w:proofErr w:type="spellStart"/>
      <w:r w:rsidR="00A9497B">
        <w:rPr>
          <w:rFonts w:ascii="Palatino Linotype" w:hAnsi="Palatino Linotype" w:cs="Tahoma"/>
        </w:rPr>
        <w:t>τοῦ</w:t>
      </w:r>
      <w:proofErr w:type="spellEnd"/>
      <w:r w:rsidR="00A9497B">
        <w:rPr>
          <w:rFonts w:ascii="Palatino Linotype" w:hAnsi="Palatino Linotype" w:cs="Tahoma"/>
        </w:rPr>
        <w:t xml:space="preserve"> </w:t>
      </w:r>
      <w:proofErr w:type="spellStart"/>
      <w:r w:rsidR="00A9497B">
        <w:rPr>
          <w:rFonts w:ascii="Palatino Linotype" w:hAnsi="Palatino Linotype" w:cs="Tahoma"/>
        </w:rPr>
        <w:t>Χριστοῦ</w:t>
      </w:r>
      <w:proofErr w:type="spellEnd"/>
      <w:r w:rsidR="00A9497B">
        <w:rPr>
          <w:rFonts w:ascii="Palatino Linotype" w:hAnsi="Palatino Linotype" w:cs="Tahoma"/>
        </w:rPr>
        <w:t xml:space="preserve"> μας. Μ</w:t>
      </w:r>
      <w:r>
        <w:rPr>
          <w:rFonts w:ascii="Palatino Linotype" w:hAnsi="Palatino Linotype" w:cs="Tahoma"/>
        </w:rPr>
        <w:t xml:space="preserve">αθαίνουμε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ἱερά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Ἱστορία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πλοῦτο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Παράδοσής μας</w:t>
      </w:r>
      <w:r w:rsidR="00A9497B">
        <w:rPr>
          <w:rFonts w:ascii="Palatino Linotype" w:hAnsi="Palatino Linotype" w:cs="Tahoma"/>
        </w:rPr>
        <w:t>. Β</w:t>
      </w:r>
      <w:r>
        <w:rPr>
          <w:rFonts w:ascii="Palatino Linotype" w:hAnsi="Palatino Linotype" w:cs="Tahoma"/>
        </w:rPr>
        <w:t>ρίσκουμε</w:t>
      </w:r>
      <w:r w:rsidR="00A9497B">
        <w:rPr>
          <w:rFonts w:ascii="Palatino Linotype" w:hAnsi="Palatino Linotype" w:cs="Tahoma"/>
        </w:rPr>
        <w:t>, τελικά,</w:t>
      </w:r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δρόμο </w:t>
      </w:r>
      <w:proofErr w:type="spellStart"/>
      <w:r>
        <w:rPr>
          <w:rFonts w:ascii="Palatino Linotype" w:hAnsi="Palatino Linotype" w:cs="Tahoma"/>
        </w:rPr>
        <w:t>γιά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Ἁγία</w:t>
      </w:r>
      <w:proofErr w:type="spellEnd"/>
      <w:r>
        <w:rPr>
          <w:rFonts w:ascii="Palatino Linotype" w:hAnsi="Palatino Linotype" w:cs="Tahoma"/>
        </w:rPr>
        <w:t xml:space="preserve"> Τράπεζα, </w:t>
      </w:r>
      <w:proofErr w:type="spellStart"/>
      <w:r>
        <w:rPr>
          <w:rFonts w:ascii="Palatino Linotype" w:hAnsi="Palatino Linotype" w:cs="Tahoma"/>
        </w:rPr>
        <w:t>ὅπου</w:t>
      </w:r>
      <w:proofErr w:type="spellEnd"/>
      <w:r>
        <w:rPr>
          <w:rFonts w:ascii="Palatino Linotype" w:hAnsi="Palatino Linotype" w:cs="Tahoma"/>
        </w:rPr>
        <w:t xml:space="preserve"> προσφέρεται ξανά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ξανά ὁ </w:t>
      </w:r>
      <w:r w:rsidRPr="00A9497B">
        <w:rPr>
          <w:rFonts w:ascii="Palatino Linotype" w:hAnsi="Palatino Linotype" w:cs="Tahoma"/>
          <w:i/>
        </w:rPr>
        <w:t>«</w:t>
      </w:r>
      <w:proofErr w:type="spellStart"/>
      <w:r w:rsidRPr="00A9497B">
        <w:rPr>
          <w:rFonts w:ascii="Palatino Linotype" w:hAnsi="Palatino Linotype" w:cs="Tahoma"/>
          <w:i/>
        </w:rPr>
        <w:t>οὐράνιος</w:t>
      </w:r>
      <w:proofErr w:type="spellEnd"/>
      <w:r w:rsidRPr="00A9497B">
        <w:rPr>
          <w:rFonts w:ascii="Palatino Linotype" w:hAnsi="Palatino Linotype" w:cs="Tahoma"/>
          <w:i/>
        </w:rPr>
        <w:t xml:space="preserve"> </w:t>
      </w:r>
      <w:proofErr w:type="spellStart"/>
      <w:r w:rsidRPr="00A9497B">
        <w:rPr>
          <w:rFonts w:ascii="Palatino Linotype" w:hAnsi="Palatino Linotype" w:cs="Tahoma"/>
          <w:i/>
        </w:rPr>
        <w:t>Ἄρτος</w:t>
      </w:r>
      <w:proofErr w:type="spellEnd"/>
      <w:r w:rsidRPr="00A9497B">
        <w:rPr>
          <w:rFonts w:ascii="Palatino Linotype" w:hAnsi="Palatino Linotype" w:cs="Tahoma"/>
          <w:i/>
        </w:rPr>
        <w:t>»,</w:t>
      </w:r>
      <w:r>
        <w:rPr>
          <w:rFonts w:ascii="Palatino Linotype" w:hAnsi="Palatino Linotype" w:cs="Tahoma"/>
        </w:rPr>
        <w:t xml:space="preserve"> ἡ </w:t>
      </w:r>
      <w:r w:rsidRPr="00A9497B">
        <w:rPr>
          <w:rFonts w:ascii="Palatino Linotype" w:hAnsi="Palatino Linotype" w:cs="Tahoma"/>
          <w:i/>
        </w:rPr>
        <w:t xml:space="preserve">«τροφή </w:t>
      </w:r>
      <w:proofErr w:type="spellStart"/>
      <w:r w:rsidRPr="00A9497B">
        <w:rPr>
          <w:rFonts w:ascii="Palatino Linotype" w:hAnsi="Palatino Linotype" w:cs="Tahoma"/>
          <w:i/>
        </w:rPr>
        <w:t>τοῦ</w:t>
      </w:r>
      <w:proofErr w:type="spellEnd"/>
      <w:r w:rsidRPr="00A9497B">
        <w:rPr>
          <w:rFonts w:ascii="Palatino Linotype" w:hAnsi="Palatino Linotype" w:cs="Tahoma"/>
          <w:i/>
        </w:rPr>
        <w:t xml:space="preserve"> παντός κόσμου»,</w:t>
      </w:r>
      <w:r>
        <w:rPr>
          <w:rFonts w:ascii="Palatino Linotype" w:hAnsi="Palatino Linotype" w:cs="Tahoma"/>
        </w:rPr>
        <w:t xml:space="preserve"> ὁ Χριστός μας. </w:t>
      </w:r>
    </w:p>
    <w:p w:rsidR="007A57D9" w:rsidRDefault="007A57D9" w:rsidP="00EF0E38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</w:rPr>
      </w:pPr>
      <w:proofErr w:type="spellStart"/>
      <w:r>
        <w:rPr>
          <w:rFonts w:ascii="Palatino Linotype" w:hAnsi="Palatino Linotype" w:cs="Tahoma"/>
        </w:rPr>
        <w:t>Ἐσεῖς</w:t>
      </w:r>
      <w:proofErr w:type="spellEnd"/>
      <w:r>
        <w:rPr>
          <w:rFonts w:ascii="Palatino Linotype" w:hAnsi="Palatino Linotype" w:cs="Tahoma"/>
        </w:rPr>
        <w:t xml:space="preserve"> βρήκατε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δρόμο. </w:t>
      </w:r>
      <w:proofErr w:type="spellStart"/>
      <w:r>
        <w:rPr>
          <w:rFonts w:ascii="Palatino Linotype" w:hAnsi="Palatino Linotype" w:cs="Tahoma"/>
        </w:rPr>
        <w:t>Εἴδατε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Θύρα </w:t>
      </w:r>
      <w:proofErr w:type="spellStart"/>
      <w:r>
        <w:rPr>
          <w:rFonts w:ascii="Palatino Linotype" w:hAnsi="Palatino Linotype" w:cs="Tahoma"/>
        </w:rPr>
        <w:t>τῆς</w:t>
      </w:r>
      <w:proofErr w:type="spellEnd"/>
      <w:r>
        <w:rPr>
          <w:rFonts w:ascii="Palatino Linotype" w:hAnsi="Palatino Linotype" w:cs="Tahoma"/>
        </w:rPr>
        <w:t xml:space="preserve"> Σωτηρίας,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Ἐκκλησία</w:t>
      </w:r>
      <w:proofErr w:type="spellEnd"/>
      <w:r>
        <w:rPr>
          <w:rFonts w:ascii="Palatino Linotype" w:hAnsi="Palatino Linotype" w:cs="Tahoma"/>
        </w:rPr>
        <w:t xml:space="preserve"> μας·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πόρτα πού μένει πάντα </w:t>
      </w:r>
      <w:proofErr w:type="spellStart"/>
      <w:r>
        <w:rPr>
          <w:rFonts w:ascii="Palatino Linotype" w:hAnsi="Palatino Linotype" w:cs="Tahoma"/>
        </w:rPr>
        <w:t>ἀνοιχτή</w:t>
      </w:r>
      <w:proofErr w:type="spellEnd"/>
      <w:r>
        <w:rPr>
          <w:rFonts w:ascii="Palatino Linotype" w:hAnsi="Palatino Linotype" w:cs="Tahoma"/>
        </w:rPr>
        <w:t xml:space="preserve">, χωρίς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ἀποκλείει</w:t>
      </w:r>
      <w:proofErr w:type="spellEnd"/>
      <w:r>
        <w:rPr>
          <w:rFonts w:ascii="Palatino Linotype" w:hAnsi="Palatino Linotype" w:cs="Tahoma"/>
        </w:rPr>
        <w:t xml:space="preserve"> κανέναν </w:t>
      </w:r>
      <w:proofErr w:type="spellStart"/>
      <w:r>
        <w:rPr>
          <w:rFonts w:ascii="Palatino Linotype" w:hAnsi="Palatino Linotype" w:cs="Tahoma"/>
        </w:rPr>
        <w:t>ἄνθρωπο</w:t>
      </w:r>
      <w:proofErr w:type="spellEnd"/>
      <w:r>
        <w:rPr>
          <w:rFonts w:ascii="Palatino Linotype" w:hAnsi="Palatino Linotype" w:cs="Tahoma"/>
        </w:rPr>
        <w:t xml:space="preserve">. </w:t>
      </w:r>
      <w:proofErr w:type="spellStart"/>
      <w:r>
        <w:rPr>
          <w:rFonts w:ascii="Palatino Linotype" w:hAnsi="Palatino Linotype" w:cs="Tahoma"/>
        </w:rPr>
        <w:t>Δεῖξτε</w:t>
      </w:r>
      <w:proofErr w:type="spellEnd"/>
      <w:r>
        <w:rPr>
          <w:rFonts w:ascii="Palatino Linotype" w:hAnsi="Palatino Linotype" w:cs="Tahoma"/>
        </w:rPr>
        <w:t xml:space="preserve"> την πόρτα </w:t>
      </w:r>
      <w:proofErr w:type="spellStart"/>
      <w:r>
        <w:rPr>
          <w:rFonts w:ascii="Palatino Linotype" w:hAnsi="Palatino Linotype" w:cs="Tahoma"/>
        </w:rPr>
        <w:t>αὐτή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ὀρθάνοιχτη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 w:rsidR="00A9497B">
        <w:rPr>
          <w:rFonts w:ascii="Palatino Linotype" w:hAnsi="Palatino Linotype" w:cs="Tahoma"/>
        </w:rPr>
        <w:t>καί</w:t>
      </w:r>
      <w:proofErr w:type="spellEnd"/>
      <w:r w:rsidR="00A9497B"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στούς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γονεῖς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στά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ἀδέρφια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στούς</w:t>
      </w:r>
      <w:proofErr w:type="spellEnd"/>
      <w:r>
        <w:rPr>
          <w:rFonts w:ascii="Palatino Linotype" w:hAnsi="Palatino Linotype" w:cs="Tahoma"/>
        </w:rPr>
        <w:t xml:space="preserve"> φίλους σας. </w:t>
      </w:r>
      <w:proofErr w:type="spellStart"/>
      <w:r>
        <w:rPr>
          <w:rFonts w:ascii="Palatino Linotype" w:hAnsi="Palatino Linotype" w:cs="Tahoma"/>
        </w:rPr>
        <w:t>Ἐάν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ἐφ</w:t>
      </w:r>
      <w:proofErr w:type="spellEnd"/>
      <w:r>
        <w:rPr>
          <w:rFonts w:ascii="Palatino Linotype" w:hAnsi="Palatino Linotype" w:cs="Tahoma"/>
        </w:rPr>
        <w:t xml:space="preserve">’ </w:t>
      </w:r>
      <w:proofErr w:type="spellStart"/>
      <w:r>
        <w:rPr>
          <w:rFonts w:ascii="Palatino Linotype" w:hAnsi="Palatino Linotype" w:cs="Tahoma"/>
        </w:rPr>
        <w:t>ὅσον</w:t>
      </w:r>
      <w:proofErr w:type="spellEnd"/>
      <w:r>
        <w:rPr>
          <w:rFonts w:ascii="Palatino Linotype" w:hAnsi="Palatino Linotype" w:cs="Tahoma"/>
        </w:rPr>
        <w:t xml:space="preserve"> θέλουν. </w:t>
      </w:r>
      <w:proofErr w:type="spellStart"/>
      <w:r>
        <w:rPr>
          <w:rFonts w:ascii="Palatino Linotype" w:hAnsi="Palatino Linotype" w:cs="Tahoma"/>
        </w:rPr>
        <w:t>Οἱ</w:t>
      </w:r>
      <w:proofErr w:type="spellEnd"/>
      <w:r>
        <w:rPr>
          <w:rFonts w:ascii="Palatino Linotype" w:hAnsi="Palatino Linotype" w:cs="Tahoma"/>
        </w:rPr>
        <w:t xml:space="preserve"> περισσότεροι,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εἶστε</w:t>
      </w:r>
      <w:proofErr w:type="spellEnd"/>
      <w:r>
        <w:rPr>
          <w:rFonts w:ascii="Palatino Linotype" w:hAnsi="Palatino Linotype" w:cs="Tahoma"/>
        </w:rPr>
        <w:t xml:space="preserve"> σίγουροι, </w:t>
      </w:r>
      <w:proofErr w:type="spellStart"/>
      <w:r>
        <w:rPr>
          <w:rFonts w:ascii="Palatino Linotype" w:hAnsi="Palatino Linotype" w:cs="Tahoma"/>
        </w:rPr>
        <w:t>θά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χαροῦν</w:t>
      </w:r>
      <w:proofErr w:type="spellEnd"/>
      <w:r>
        <w:rPr>
          <w:rFonts w:ascii="Palatino Linotype" w:hAnsi="Palatino Linotype" w:cs="Tahoma"/>
        </w:rPr>
        <w:t>.</w:t>
      </w:r>
    </w:p>
    <w:p w:rsidR="007A57D9" w:rsidRDefault="00A378D0" w:rsidP="007A57D9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  <w:b/>
          <w:i/>
        </w:rPr>
      </w:pPr>
      <w:proofErr w:type="spellStart"/>
      <w:r w:rsidRPr="00A439AD">
        <w:rPr>
          <w:rFonts w:ascii="Palatino Linotype" w:hAnsi="Palatino Linotype" w:cs="Tahoma"/>
          <w:b/>
          <w:i/>
        </w:rPr>
        <w:t>Ἀ</w:t>
      </w:r>
      <w:r>
        <w:rPr>
          <w:rFonts w:ascii="Palatino Linotype" w:hAnsi="Palatino Linotype" w:cs="Tahoma"/>
          <w:b/>
          <w:i/>
        </w:rPr>
        <w:t>γαπητοί</w:t>
      </w:r>
      <w:proofErr w:type="spellEnd"/>
      <w:r w:rsidRPr="00A439AD">
        <w:rPr>
          <w:rFonts w:ascii="Palatino Linotype" w:hAnsi="Palatino Linotype" w:cs="Tahoma"/>
          <w:b/>
          <w:i/>
        </w:rPr>
        <w:t xml:space="preserve"> μου </w:t>
      </w:r>
      <w:proofErr w:type="spellStart"/>
      <w:r>
        <w:rPr>
          <w:rFonts w:ascii="Palatino Linotype" w:hAnsi="Palatino Linotype" w:cs="Tahoma"/>
          <w:b/>
          <w:i/>
        </w:rPr>
        <w:t>γονεῖς</w:t>
      </w:r>
      <w:proofErr w:type="spellEnd"/>
      <w:r>
        <w:rPr>
          <w:rFonts w:ascii="Palatino Linotype" w:hAnsi="Palatino Linotype" w:cs="Tahoma"/>
          <w:b/>
          <w:i/>
        </w:rPr>
        <w:t xml:space="preserve"> </w:t>
      </w:r>
      <w:proofErr w:type="spellStart"/>
      <w:r>
        <w:rPr>
          <w:rFonts w:ascii="Palatino Linotype" w:hAnsi="Palatino Linotype" w:cs="Tahoma"/>
          <w:b/>
          <w:i/>
        </w:rPr>
        <w:t>καί</w:t>
      </w:r>
      <w:proofErr w:type="spellEnd"/>
      <w:r>
        <w:rPr>
          <w:rFonts w:ascii="Palatino Linotype" w:hAnsi="Palatino Linotype" w:cs="Tahoma"/>
          <w:b/>
          <w:i/>
        </w:rPr>
        <w:t xml:space="preserve"> λοιποί </w:t>
      </w:r>
      <w:proofErr w:type="spellStart"/>
      <w:r>
        <w:rPr>
          <w:rFonts w:ascii="Palatino Linotype" w:hAnsi="Palatino Linotype" w:cs="Tahoma"/>
          <w:b/>
          <w:i/>
        </w:rPr>
        <w:t>ἐνήλικες</w:t>
      </w:r>
      <w:proofErr w:type="spellEnd"/>
      <w:r>
        <w:rPr>
          <w:rFonts w:ascii="Palatino Linotype" w:hAnsi="Palatino Linotype" w:cs="Tahoma"/>
          <w:b/>
          <w:i/>
        </w:rPr>
        <w:t xml:space="preserve">, μέλη τίμια </w:t>
      </w:r>
      <w:proofErr w:type="spellStart"/>
      <w:r>
        <w:rPr>
          <w:rFonts w:ascii="Palatino Linotype" w:hAnsi="Palatino Linotype" w:cs="Tahoma"/>
          <w:b/>
          <w:i/>
        </w:rPr>
        <w:t>τῆς</w:t>
      </w:r>
      <w:proofErr w:type="spellEnd"/>
      <w:r>
        <w:rPr>
          <w:rFonts w:ascii="Palatino Linotype" w:hAnsi="Palatino Linotype" w:cs="Tahoma"/>
          <w:b/>
          <w:i/>
        </w:rPr>
        <w:t xml:space="preserve"> </w:t>
      </w:r>
      <w:proofErr w:type="spellStart"/>
      <w:r>
        <w:rPr>
          <w:rFonts w:ascii="Palatino Linotype" w:hAnsi="Palatino Linotype" w:cs="Tahoma"/>
          <w:b/>
          <w:i/>
        </w:rPr>
        <w:t>Ἐκκλησίας</w:t>
      </w:r>
      <w:proofErr w:type="spellEnd"/>
      <w:r>
        <w:rPr>
          <w:rFonts w:ascii="Palatino Linotype" w:hAnsi="Palatino Linotype" w:cs="Tahoma"/>
          <w:b/>
          <w:i/>
        </w:rPr>
        <w:t xml:space="preserve"> μας,</w:t>
      </w:r>
    </w:p>
    <w:p w:rsidR="00A20988" w:rsidRPr="007A57D9" w:rsidRDefault="007A57D9" w:rsidP="007A57D9">
      <w:pPr>
        <w:spacing w:line="360" w:lineRule="auto"/>
        <w:ind w:firstLine="360"/>
        <w:jc w:val="both"/>
        <w:textAlignment w:val="baseline"/>
        <w:rPr>
          <w:rFonts w:ascii="Palatino Linotype" w:hAnsi="Palatino Linotype" w:cs="Tahoma"/>
          <w:b/>
          <w:i/>
        </w:rPr>
      </w:pPr>
      <w:proofErr w:type="spellStart"/>
      <w:r>
        <w:rPr>
          <w:rFonts w:ascii="Palatino Linotype" w:hAnsi="Palatino Linotype" w:cs="Tahoma"/>
        </w:rPr>
        <w:t>Βοηθῆστε</w:t>
      </w:r>
      <w:proofErr w:type="spellEnd"/>
      <w:r w:rsidRPr="007A57D9">
        <w:rPr>
          <w:rFonts w:ascii="Palatino Linotype" w:hAnsi="Palatino Linotype" w:cs="Tahoma"/>
        </w:rPr>
        <w:t xml:space="preserve"> </w:t>
      </w:r>
      <w:proofErr w:type="spellStart"/>
      <w:r w:rsidRPr="007A57D9">
        <w:rPr>
          <w:rFonts w:ascii="Palatino Linotype" w:hAnsi="Palatino Linotype" w:cs="Tahoma"/>
        </w:rPr>
        <w:t>τήν</w:t>
      </w:r>
      <w:proofErr w:type="spellEnd"/>
      <w:r w:rsidRPr="007A57D9">
        <w:rPr>
          <w:rFonts w:ascii="Palatino Linotype" w:hAnsi="Palatino Linotype" w:cs="Tahoma"/>
        </w:rPr>
        <w:t xml:space="preserve"> κατηχητική προσπάθεια </w:t>
      </w:r>
      <w:proofErr w:type="spellStart"/>
      <w:r w:rsidRPr="007A57D9">
        <w:rPr>
          <w:rFonts w:ascii="Palatino Linotype" w:hAnsi="Palatino Linotype" w:cs="Tahoma"/>
        </w:rPr>
        <w:t>τῆς</w:t>
      </w:r>
      <w:proofErr w:type="spellEnd"/>
      <w:r w:rsidRPr="007A57D9">
        <w:rPr>
          <w:rFonts w:ascii="Palatino Linotype" w:hAnsi="Palatino Linotype" w:cs="Tahoma"/>
        </w:rPr>
        <w:t xml:space="preserve"> </w:t>
      </w:r>
      <w:proofErr w:type="spellStart"/>
      <w:r w:rsidRPr="007A57D9">
        <w:rPr>
          <w:rFonts w:ascii="Palatino Linotype" w:hAnsi="Palatino Linotype" w:cs="Tahoma"/>
        </w:rPr>
        <w:t>τοπικῆς</w:t>
      </w:r>
      <w:proofErr w:type="spellEnd"/>
      <w:r w:rsidRPr="007A57D9">
        <w:rPr>
          <w:rFonts w:ascii="Palatino Linotype" w:hAnsi="Palatino Linotype" w:cs="Tahoma"/>
        </w:rPr>
        <w:t xml:space="preserve"> μας </w:t>
      </w:r>
      <w:proofErr w:type="spellStart"/>
      <w:r w:rsidRPr="007A57D9">
        <w:rPr>
          <w:rFonts w:ascii="Palatino Linotype" w:hAnsi="Palatino Linotype" w:cs="Tahoma"/>
        </w:rPr>
        <w:t>Ἐκκλησίας</w:t>
      </w:r>
      <w:proofErr w:type="spellEnd"/>
      <w:r w:rsidRPr="007A57D9">
        <w:rPr>
          <w:rFonts w:ascii="Palatino Linotype" w:hAnsi="Palatino Linotype" w:cs="Tahoma"/>
        </w:rPr>
        <w:t xml:space="preserve">. </w:t>
      </w:r>
      <w:proofErr w:type="spellStart"/>
      <w:r w:rsidRPr="007A57D9">
        <w:rPr>
          <w:rFonts w:ascii="Palatino Linotype" w:hAnsi="Palatino Linotype" w:cs="Tahoma"/>
        </w:rPr>
        <w:t>Δέν</w:t>
      </w:r>
      <w:proofErr w:type="spellEnd"/>
      <w:r w:rsidRPr="007A57D9">
        <w:rPr>
          <w:rFonts w:ascii="Palatino Linotype" w:hAnsi="Palatino Linotype" w:cs="Tahoma"/>
        </w:rPr>
        <w:t xml:space="preserve"> </w:t>
      </w:r>
      <w:proofErr w:type="spellStart"/>
      <w:r w:rsidRPr="007A57D9">
        <w:rPr>
          <w:rFonts w:ascii="Palatino Linotype" w:hAnsi="Palatino Linotype" w:cs="Tahoma"/>
        </w:rPr>
        <w:t>εἶναι</w:t>
      </w:r>
      <w:proofErr w:type="spellEnd"/>
      <w:r w:rsidRPr="007A57D9">
        <w:rPr>
          <w:rFonts w:ascii="Palatino Linotype" w:hAnsi="Palatino Linotype" w:cs="Tahoma"/>
        </w:rPr>
        <w:t xml:space="preserve"> </w:t>
      </w:r>
      <w:proofErr w:type="spellStart"/>
      <w:r w:rsidRPr="007A57D9">
        <w:rPr>
          <w:rFonts w:ascii="Palatino Linotype" w:hAnsi="Palatino Linotype" w:cs="Tahoma"/>
        </w:rPr>
        <w:t>εὐθύνη</w:t>
      </w:r>
      <w:proofErr w:type="spellEnd"/>
      <w:r w:rsidRPr="007A57D9">
        <w:rPr>
          <w:rFonts w:ascii="Palatino Linotype" w:hAnsi="Palatino Linotype" w:cs="Tahoma"/>
        </w:rPr>
        <w:t xml:space="preserve"> μόνο </w:t>
      </w:r>
      <w:proofErr w:type="spellStart"/>
      <w:r w:rsidRPr="007A57D9">
        <w:rPr>
          <w:rFonts w:ascii="Palatino Linotype" w:hAnsi="Palatino Linotype" w:cs="Tahoma"/>
        </w:rPr>
        <w:t>τῶν</w:t>
      </w:r>
      <w:proofErr w:type="spellEnd"/>
      <w:r w:rsidRPr="007A57D9">
        <w:rPr>
          <w:rFonts w:ascii="Palatino Linotype" w:hAnsi="Palatino Linotype" w:cs="Tahoma"/>
        </w:rPr>
        <w:t xml:space="preserve"> </w:t>
      </w:r>
      <w:proofErr w:type="spellStart"/>
      <w:r w:rsidRPr="007A57D9">
        <w:rPr>
          <w:rFonts w:ascii="Palatino Linotype" w:hAnsi="Palatino Linotype" w:cs="Tahoma"/>
        </w:rPr>
        <w:t>κληρικῶν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ἀλλά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τοῦ</w:t>
      </w:r>
      <w:proofErr w:type="spellEnd"/>
      <w:r>
        <w:rPr>
          <w:rFonts w:ascii="Palatino Linotype" w:hAnsi="Palatino Linotype" w:cs="Tahoma"/>
        </w:rPr>
        <w:t xml:space="preserve"> κάθε </w:t>
      </w:r>
      <w:proofErr w:type="spellStart"/>
      <w:r>
        <w:rPr>
          <w:rFonts w:ascii="Palatino Linotype" w:hAnsi="Palatino Linotype" w:cs="Tahoma"/>
        </w:rPr>
        <w:t>Χριστιανοῦ</w:t>
      </w:r>
      <w:proofErr w:type="spellEnd"/>
      <w:r>
        <w:rPr>
          <w:rFonts w:ascii="Palatino Linotype" w:hAnsi="Palatino Linotype" w:cs="Tahoma"/>
        </w:rPr>
        <w:t xml:space="preserve">. </w:t>
      </w:r>
      <w:proofErr w:type="spellStart"/>
      <w:r>
        <w:rPr>
          <w:rFonts w:ascii="Palatino Linotype" w:hAnsi="Palatino Linotype" w:cs="Tahoma"/>
        </w:rPr>
        <w:t>Μπορεῖτε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νά</w:t>
      </w:r>
      <w:proofErr w:type="spellEnd"/>
      <w:r>
        <w:rPr>
          <w:rFonts w:ascii="Palatino Linotype" w:hAnsi="Palatino Linotype" w:cs="Tahoma"/>
        </w:rPr>
        <w:t xml:space="preserve"> συμβάλετε </w:t>
      </w: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προσευχή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τόν</w:t>
      </w:r>
      <w:proofErr w:type="spellEnd"/>
      <w:r>
        <w:rPr>
          <w:rFonts w:ascii="Palatino Linotype" w:hAnsi="Palatino Linotype" w:cs="Tahoma"/>
        </w:rPr>
        <w:t xml:space="preserve"> καλό σας λόγο· </w:t>
      </w: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τήν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ἠθική</w:t>
      </w:r>
      <w:proofErr w:type="spellEnd"/>
      <w:r>
        <w:rPr>
          <w:rFonts w:ascii="Palatino Linotype" w:hAnsi="Palatino Linotype" w:cs="Tahoma"/>
        </w:rPr>
        <w:t xml:space="preserve"> σας στήριξη, </w:t>
      </w:r>
      <w:proofErr w:type="spellStart"/>
      <w:r>
        <w:rPr>
          <w:rFonts w:ascii="Palatino Linotype" w:hAnsi="Palatino Linotype" w:cs="Tahoma"/>
        </w:rPr>
        <w:t>ἀλλά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κάθε </w:t>
      </w:r>
      <w:proofErr w:type="spellStart"/>
      <w:r>
        <w:rPr>
          <w:rFonts w:ascii="Palatino Linotype" w:hAnsi="Palatino Linotype" w:cs="Tahoma"/>
        </w:rPr>
        <w:t>ὑλική</w:t>
      </w:r>
      <w:proofErr w:type="spellEnd"/>
      <w:r>
        <w:rPr>
          <w:rFonts w:ascii="Palatino Linotype" w:hAnsi="Palatino Linotype" w:cs="Tahoma"/>
        </w:rPr>
        <w:t xml:space="preserve"> συνεισφορά </w:t>
      </w:r>
      <w:proofErr w:type="spellStart"/>
      <w:r>
        <w:rPr>
          <w:rFonts w:ascii="Palatino Linotype" w:hAnsi="Palatino Linotype" w:cs="Tahoma"/>
        </w:rPr>
        <w:t>ὅποιος</w:t>
      </w:r>
      <w:proofErr w:type="spellEnd"/>
      <w:r>
        <w:rPr>
          <w:rFonts w:ascii="Palatino Linotype" w:hAnsi="Palatino Linotype" w:cs="Tahoma"/>
        </w:rPr>
        <w:t xml:space="preserve"> θέλει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μπορεῖ</w:t>
      </w:r>
      <w:proofErr w:type="spellEnd"/>
      <w:r>
        <w:rPr>
          <w:rFonts w:ascii="Palatino Linotype" w:hAnsi="Palatino Linotype" w:cs="Tahoma"/>
        </w:rPr>
        <w:t>.</w:t>
      </w:r>
    </w:p>
    <w:p w:rsidR="00384AF9" w:rsidRPr="00A20988" w:rsidRDefault="007A57D9" w:rsidP="007A57D9">
      <w:pPr>
        <w:tabs>
          <w:tab w:val="left" w:pos="567"/>
        </w:tabs>
        <w:spacing w:line="360" w:lineRule="auto"/>
        <w:jc w:val="center"/>
        <w:textAlignment w:val="baseline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Καλή κατηχητική χρονιά, </w:t>
      </w:r>
      <w:proofErr w:type="spellStart"/>
      <w:r>
        <w:rPr>
          <w:rFonts w:ascii="Palatino Linotype" w:hAnsi="Palatino Linotype" w:cs="Tahoma"/>
        </w:rPr>
        <w:t>εὐχόμαστε</w:t>
      </w:r>
      <w:proofErr w:type="spellEnd"/>
      <w:r>
        <w:rPr>
          <w:rFonts w:ascii="Palatino Linotype" w:hAnsi="Palatino Linotype" w:cs="Tahoma"/>
        </w:rPr>
        <w:t xml:space="preserve">, </w:t>
      </w:r>
      <w:proofErr w:type="spellStart"/>
      <w:r>
        <w:rPr>
          <w:rFonts w:ascii="Palatino Linotype" w:hAnsi="Palatino Linotype" w:cs="Tahoma"/>
        </w:rPr>
        <w:t>σέ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ὅλους</w:t>
      </w:r>
      <w:proofErr w:type="spellEnd"/>
      <w:r>
        <w:rPr>
          <w:rFonts w:ascii="Palatino Linotype" w:hAnsi="Palatino Linotype" w:cs="Tahoma"/>
        </w:rPr>
        <w:t>!</w:t>
      </w:r>
    </w:p>
    <w:p w:rsidR="00B47E56" w:rsidRDefault="00A20988" w:rsidP="00EF0E38">
      <w:pPr>
        <w:spacing w:line="360" w:lineRule="auto"/>
        <w:jc w:val="center"/>
        <w:rPr>
          <w:rFonts w:ascii="Palatino Linotype" w:hAnsi="Palatino Linotype" w:cs="Tahoma"/>
        </w:rPr>
      </w:pPr>
      <w:proofErr w:type="spellStart"/>
      <w:r>
        <w:rPr>
          <w:rFonts w:ascii="Palatino Linotype" w:hAnsi="Palatino Linotype" w:cs="Tahoma"/>
        </w:rPr>
        <w:t>Μέ</w:t>
      </w:r>
      <w:proofErr w:type="spellEnd"/>
      <w:r>
        <w:rPr>
          <w:rFonts w:ascii="Palatino Linotype" w:hAnsi="Palatino Linotype" w:cs="Tahoma"/>
        </w:rPr>
        <w:t xml:space="preserve"> χαρά </w:t>
      </w:r>
      <w:proofErr w:type="spellStart"/>
      <w:r>
        <w:rPr>
          <w:rFonts w:ascii="Palatino Linotype" w:hAnsi="Palatino Linotype" w:cs="Tahoma"/>
        </w:rPr>
        <w:t>σᾶς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ὑποδεχόμαστε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οἰκογενειακῶς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καί</w:t>
      </w:r>
      <w:proofErr w:type="spellEnd"/>
      <w:r>
        <w:rPr>
          <w:rFonts w:ascii="Palatino Linotype" w:hAnsi="Palatino Linotype" w:cs="Tahoma"/>
        </w:rPr>
        <w:t xml:space="preserve"> </w:t>
      </w:r>
      <w:proofErr w:type="spellStart"/>
      <w:r>
        <w:rPr>
          <w:rFonts w:ascii="Palatino Linotype" w:hAnsi="Palatino Linotype" w:cs="Tahoma"/>
        </w:rPr>
        <w:t>σᾶς</w:t>
      </w:r>
      <w:proofErr w:type="spellEnd"/>
      <w:r>
        <w:rPr>
          <w:rFonts w:ascii="Palatino Linotype" w:hAnsi="Palatino Linotype" w:cs="Tahoma"/>
        </w:rPr>
        <w:t xml:space="preserve"> καλωσορίζουμε!</w:t>
      </w:r>
    </w:p>
    <w:p w:rsidR="003F01D9" w:rsidRDefault="008C3330" w:rsidP="00EF0E38">
      <w:pPr>
        <w:spacing w:line="360" w:lineRule="auto"/>
        <w:jc w:val="center"/>
        <w:rPr>
          <w:rFonts w:ascii="Palatino Linotype" w:hAnsi="Palatino Linotype"/>
        </w:rPr>
      </w:pPr>
      <w:proofErr w:type="spellStart"/>
      <w:r w:rsidRPr="006C099F">
        <w:rPr>
          <w:rFonts w:ascii="Palatino Linotype" w:hAnsi="Palatino Linotype"/>
        </w:rPr>
        <w:t>Μέ</w:t>
      </w:r>
      <w:proofErr w:type="spellEnd"/>
      <w:r w:rsidRPr="006C099F">
        <w:rPr>
          <w:rFonts w:ascii="Palatino Linotype" w:hAnsi="Palatino Linotype"/>
        </w:rPr>
        <w:t xml:space="preserve"> πατρικές </w:t>
      </w:r>
      <w:proofErr w:type="spellStart"/>
      <w:r w:rsidRPr="006C099F">
        <w:rPr>
          <w:rFonts w:ascii="Palatino Linotype" w:hAnsi="Palatino Linotype"/>
        </w:rPr>
        <w:t>εὐχές</w:t>
      </w:r>
      <w:proofErr w:type="spellEnd"/>
      <w:r w:rsidRPr="006C099F">
        <w:rPr>
          <w:rFonts w:ascii="Palatino Linotype" w:hAnsi="Palatino Linotype"/>
        </w:rPr>
        <w:t xml:space="preserve"> </w:t>
      </w:r>
      <w:proofErr w:type="spellStart"/>
      <w:r w:rsidRPr="006C099F">
        <w:rPr>
          <w:rFonts w:ascii="Palatino Linotype" w:hAnsi="Palatino Linotype"/>
        </w:rPr>
        <w:t>καί</w:t>
      </w:r>
      <w:proofErr w:type="spellEnd"/>
      <w:r w:rsidRPr="006C099F">
        <w:rPr>
          <w:rFonts w:ascii="Palatino Linotype" w:hAnsi="Palatino Linotype"/>
        </w:rPr>
        <w:t xml:space="preserve"> </w:t>
      </w:r>
      <w:proofErr w:type="spellStart"/>
      <w:r w:rsidRPr="006C099F">
        <w:rPr>
          <w:rFonts w:ascii="Palatino Linotype" w:hAnsi="Palatino Linotype"/>
        </w:rPr>
        <w:t>τήν</w:t>
      </w:r>
      <w:proofErr w:type="spellEnd"/>
      <w:r w:rsidRPr="006C099F">
        <w:rPr>
          <w:rFonts w:ascii="Palatino Linotype" w:hAnsi="Palatino Linotype"/>
        </w:rPr>
        <w:t xml:space="preserve"> </w:t>
      </w:r>
      <w:proofErr w:type="spellStart"/>
      <w:r w:rsidRPr="006C099F">
        <w:rPr>
          <w:rFonts w:ascii="Palatino Linotype" w:hAnsi="Palatino Linotype"/>
        </w:rPr>
        <w:t>ἐν</w:t>
      </w:r>
      <w:proofErr w:type="spellEnd"/>
      <w:r w:rsidRPr="006C099F">
        <w:rPr>
          <w:rFonts w:ascii="Palatino Linotype" w:hAnsi="Palatino Linotype"/>
        </w:rPr>
        <w:t xml:space="preserve"> </w:t>
      </w:r>
      <w:proofErr w:type="spellStart"/>
      <w:r w:rsidRPr="006C099F">
        <w:rPr>
          <w:rFonts w:ascii="Palatino Linotype" w:hAnsi="Palatino Linotype"/>
        </w:rPr>
        <w:t>Χριστῷ</w:t>
      </w:r>
      <w:proofErr w:type="spellEnd"/>
      <w:r w:rsidRPr="006C099F">
        <w:rPr>
          <w:rFonts w:ascii="Palatino Linotype" w:hAnsi="Palatino Linotype"/>
        </w:rPr>
        <w:t xml:space="preserve"> </w:t>
      </w:r>
      <w:proofErr w:type="spellStart"/>
      <w:r w:rsidRPr="006C099F">
        <w:rPr>
          <w:rFonts w:ascii="Palatino Linotype" w:hAnsi="Palatino Linotype"/>
        </w:rPr>
        <w:t>ἀγάπη</w:t>
      </w:r>
      <w:proofErr w:type="spellEnd"/>
    </w:p>
    <w:p w:rsidR="003F01D9" w:rsidRDefault="008C3330" w:rsidP="00EF0E38">
      <w:pPr>
        <w:spacing w:line="360" w:lineRule="auto"/>
        <w:jc w:val="center"/>
        <w:rPr>
          <w:rFonts w:ascii="Palatino Linotype" w:hAnsi="Palatino Linotype" w:cs="Tahoma"/>
        </w:rPr>
      </w:pPr>
      <w:r w:rsidRPr="006C099F">
        <w:rPr>
          <w:rFonts w:ascii="Palatino Linotype" w:hAnsi="Palatino Linotype" w:cs="Tahoma"/>
        </w:rPr>
        <w:t>Ο ΜΗΤΡΟΠΟΛΙΤΗΣ ΚΑΙ ΠΝΕΥΜΑΤΙΚΟΣ ΣΑΣ ΠΑΤΕΡΑΣ</w:t>
      </w:r>
    </w:p>
    <w:p w:rsidR="009031B9" w:rsidRPr="009A1E97" w:rsidRDefault="009031B9" w:rsidP="00EF0E38">
      <w:pPr>
        <w:spacing w:line="360" w:lineRule="auto"/>
        <w:jc w:val="center"/>
        <w:rPr>
          <w:rFonts w:ascii="Palatino Linotype" w:hAnsi="Palatino Linotype" w:cs="Tahoma"/>
        </w:rPr>
      </w:pPr>
    </w:p>
    <w:p w:rsidR="00C35949" w:rsidRPr="006C099F" w:rsidRDefault="008C3330" w:rsidP="00EF0E38">
      <w:pPr>
        <w:spacing w:line="360" w:lineRule="auto"/>
        <w:jc w:val="center"/>
      </w:pPr>
      <w:r w:rsidRPr="006C099F">
        <w:rPr>
          <w:rFonts w:ascii="Palatino Linotype" w:hAnsi="Palatino Linotype" w:cs="Tahoma"/>
        </w:rPr>
        <w:t xml:space="preserve">† </w:t>
      </w:r>
      <w:r w:rsidR="004B4B71" w:rsidRPr="006C099F">
        <w:rPr>
          <w:rFonts w:ascii="Palatino Linotype" w:hAnsi="Palatino Linotype" w:cs="Tahoma"/>
        </w:rPr>
        <w:t xml:space="preserve">Ὁ Λευκάδος </w:t>
      </w:r>
      <w:proofErr w:type="spellStart"/>
      <w:r w:rsidR="004B4B71" w:rsidRPr="006C099F">
        <w:rPr>
          <w:rFonts w:ascii="Palatino Linotype" w:hAnsi="Palatino Linotype" w:cs="Tahoma"/>
        </w:rPr>
        <w:t>καί</w:t>
      </w:r>
      <w:proofErr w:type="spellEnd"/>
      <w:r w:rsidR="004B4B71" w:rsidRPr="006C099F">
        <w:rPr>
          <w:rFonts w:ascii="Palatino Linotype" w:hAnsi="Palatino Linotype" w:cs="Tahoma"/>
        </w:rPr>
        <w:t xml:space="preserve"> </w:t>
      </w:r>
      <w:proofErr w:type="spellStart"/>
      <w:r w:rsidR="004B4B71" w:rsidRPr="006C099F">
        <w:rPr>
          <w:rFonts w:ascii="Palatino Linotype" w:hAnsi="Palatino Linotype" w:cs="Tahoma"/>
        </w:rPr>
        <w:t>Ἰ</w:t>
      </w:r>
      <w:r w:rsidRPr="006C099F">
        <w:rPr>
          <w:rFonts w:ascii="Palatino Linotype" w:hAnsi="Palatino Linotype" w:cs="Tahoma"/>
        </w:rPr>
        <w:t>θάκης</w:t>
      </w:r>
      <w:proofErr w:type="spellEnd"/>
      <w:r w:rsidRPr="006C099F">
        <w:rPr>
          <w:rFonts w:ascii="Palatino Linotype" w:hAnsi="Palatino Linotype" w:cs="Tahoma"/>
        </w:rPr>
        <w:t xml:space="preserve">  Θ ε ό φ ι λ ο ς</w:t>
      </w:r>
    </w:p>
    <w:sectPr w:rsidR="00C35949" w:rsidRPr="006C099F" w:rsidSect="0017072B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OldTimes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6CE4"/>
    <w:multiLevelType w:val="hybridMultilevel"/>
    <w:tmpl w:val="12303428"/>
    <w:lvl w:ilvl="0" w:tplc="1966CC0A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330"/>
    <w:rsid w:val="00025257"/>
    <w:rsid w:val="00032E22"/>
    <w:rsid w:val="000C5B78"/>
    <w:rsid w:val="001038BB"/>
    <w:rsid w:val="0012578D"/>
    <w:rsid w:val="00133279"/>
    <w:rsid w:val="0017072B"/>
    <w:rsid w:val="001934F1"/>
    <w:rsid w:val="001A69CB"/>
    <w:rsid w:val="001A768D"/>
    <w:rsid w:val="001C76B9"/>
    <w:rsid w:val="001D1795"/>
    <w:rsid w:val="001D3716"/>
    <w:rsid w:val="001E77FD"/>
    <w:rsid w:val="00221FA3"/>
    <w:rsid w:val="00224040"/>
    <w:rsid w:val="00245D92"/>
    <w:rsid w:val="00264B16"/>
    <w:rsid w:val="00273277"/>
    <w:rsid w:val="002B669E"/>
    <w:rsid w:val="002E0F01"/>
    <w:rsid w:val="002E2D68"/>
    <w:rsid w:val="002F296E"/>
    <w:rsid w:val="002F529B"/>
    <w:rsid w:val="00367610"/>
    <w:rsid w:val="00375BAD"/>
    <w:rsid w:val="003820BD"/>
    <w:rsid w:val="00383574"/>
    <w:rsid w:val="00384AF9"/>
    <w:rsid w:val="003A4878"/>
    <w:rsid w:val="003D7A30"/>
    <w:rsid w:val="003F01D9"/>
    <w:rsid w:val="00406AF0"/>
    <w:rsid w:val="00422C01"/>
    <w:rsid w:val="00441770"/>
    <w:rsid w:val="004462A3"/>
    <w:rsid w:val="0045273E"/>
    <w:rsid w:val="00466F70"/>
    <w:rsid w:val="0047495E"/>
    <w:rsid w:val="004B4B71"/>
    <w:rsid w:val="004D2DA8"/>
    <w:rsid w:val="004F7D8D"/>
    <w:rsid w:val="00506D9C"/>
    <w:rsid w:val="0051398F"/>
    <w:rsid w:val="00543AF2"/>
    <w:rsid w:val="00561F4D"/>
    <w:rsid w:val="005656C9"/>
    <w:rsid w:val="005C656C"/>
    <w:rsid w:val="00604E94"/>
    <w:rsid w:val="006106BF"/>
    <w:rsid w:val="00684398"/>
    <w:rsid w:val="00692906"/>
    <w:rsid w:val="006A5315"/>
    <w:rsid w:val="006C099F"/>
    <w:rsid w:val="00723EEB"/>
    <w:rsid w:val="0073454C"/>
    <w:rsid w:val="007513AD"/>
    <w:rsid w:val="00786ECE"/>
    <w:rsid w:val="00790D45"/>
    <w:rsid w:val="00792978"/>
    <w:rsid w:val="00792F02"/>
    <w:rsid w:val="007936EE"/>
    <w:rsid w:val="007A3C64"/>
    <w:rsid w:val="007A57D9"/>
    <w:rsid w:val="00812B7B"/>
    <w:rsid w:val="008574D0"/>
    <w:rsid w:val="008639F5"/>
    <w:rsid w:val="00864BE9"/>
    <w:rsid w:val="008A4C94"/>
    <w:rsid w:val="008C140C"/>
    <w:rsid w:val="008C3330"/>
    <w:rsid w:val="008C573B"/>
    <w:rsid w:val="008D370E"/>
    <w:rsid w:val="008E5D04"/>
    <w:rsid w:val="008E5D52"/>
    <w:rsid w:val="009031B9"/>
    <w:rsid w:val="00904058"/>
    <w:rsid w:val="00944075"/>
    <w:rsid w:val="00985A90"/>
    <w:rsid w:val="009A1E97"/>
    <w:rsid w:val="009C7D40"/>
    <w:rsid w:val="009E564F"/>
    <w:rsid w:val="00A20988"/>
    <w:rsid w:val="00A27416"/>
    <w:rsid w:val="00A378D0"/>
    <w:rsid w:val="00A40AF7"/>
    <w:rsid w:val="00A439AD"/>
    <w:rsid w:val="00A9497B"/>
    <w:rsid w:val="00AD30A7"/>
    <w:rsid w:val="00AF1300"/>
    <w:rsid w:val="00B10A0B"/>
    <w:rsid w:val="00B2034C"/>
    <w:rsid w:val="00B43ABF"/>
    <w:rsid w:val="00B47E56"/>
    <w:rsid w:val="00B62861"/>
    <w:rsid w:val="00B87B99"/>
    <w:rsid w:val="00BB7AB8"/>
    <w:rsid w:val="00BE2501"/>
    <w:rsid w:val="00C04DA3"/>
    <w:rsid w:val="00C2222E"/>
    <w:rsid w:val="00C27AE5"/>
    <w:rsid w:val="00C35949"/>
    <w:rsid w:val="00C36FB7"/>
    <w:rsid w:val="00C91FA5"/>
    <w:rsid w:val="00CB7F86"/>
    <w:rsid w:val="00CE5CC5"/>
    <w:rsid w:val="00CF134D"/>
    <w:rsid w:val="00D23659"/>
    <w:rsid w:val="00D55309"/>
    <w:rsid w:val="00D56C12"/>
    <w:rsid w:val="00D811EC"/>
    <w:rsid w:val="00DA6B2F"/>
    <w:rsid w:val="00DB47A8"/>
    <w:rsid w:val="00DC3751"/>
    <w:rsid w:val="00DD27B0"/>
    <w:rsid w:val="00E035B1"/>
    <w:rsid w:val="00E308A1"/>
    <w:rsid w:val="00E528E7"/>
    <w:rsid w:val="00E62F39"/>
    <w:rsid w:val="00E75D9E"/>
    <w:rsid w:val="00E91DEE"/>
    <w:rsid w:val="00E97797"/>
    <w:rsid w:val="00EA41DC"/>
    <w:rsid w:val="00EF0E38"/>
    <w:rsid w:val="00F0358B"/>
    <w:rsid w:val="00F4582D"/>
    <w:rsid w:val="00F57D52"/>
    <w:rsid w:val="00F76AAA"/>
    <w:rsid w:val="00FA73C0"/>
    <w:rsid w:val="00FD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DA6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3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C333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FA73C0"/>
    <w:pPr>
      <w:spacing w:before="100" w:beforeAutospacing="1" w:after="100" w:afterAutospacing="1"/>
    </w:pPr>
  </w:style>
  <w:style w:type="character" w:customStyle="1" w:styleId="1Char">
    <w:name w:val="Επικεφαλίδα 1 Char"/>
    <w:basedOn w:val="a0"/>
    <w:link w:val="1"/>
    <w:uiPriority w:val="9"/>
    <w:rsid w:val="00DA6B2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verse">
    <w:name w:val="verse"/>
    <w:basedOn w:val="a"/>
    <w:rsid w:val="00DA6B2F"/>
    <w:pPr>
      <w:spacing w:before="100" w:beforeAutospacing="1" w:after="100" w:afterAutospacing="1"/>
    </w:pPr>
  </w:style>
  <w:style w:type="character" w:customStyle="1" w:styleId="text">
    <w:name w:val="text"/>
    <w:basedOn w:val="a0"/>
    <w:rsid w:val="00DA6B2F"/>
  </w:style>
  <w:style w:type="paragraph" w:styleId="a4">
    <w:name w:val="List Paragraph"/>
    <w:basedOn w:val="a"/>
    <w:uiPriority w:val="34"/>
    <w:qFormat/>
    <w:rsid w:val="00A20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587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230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901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User1</cp:lastModifiedBy>
  <cp:revision>3</cp:revision>
  <cp:lastPrinted>2025-09-20T10:27:00Z</cp:lastPrinted>
  <dcterms:created xsi:type="dcterms:W3CDTF">2025-09-30T19:42:00Z</dcterms:created>
  <dcterms:modified xsi:type="dcterms:W3CDTF">2025-09-30T19:42:00Z</dcterms:modified>
</cp:coreProperties>
</file>